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F00FC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00FC1">
          <w:pPr>
            <w:pStyle w:val="TDC2"/>
            <w:tabs>
              <w:tab w:val="right" w:leader="dot" w:pos="9678"/>
            </w:tabs>
            <w:rPr>
              <w:noProof/>
            </w:rPr>
          </w:pPr>
          <w:r w:rsidRPr="00F00FC1">
            <w:fldChar w:fldCharType="begin"/>
          </w:r>
          <w:r w:rsidR="00F46719">
            <w:instrText xml:space="preserve"> TOC \o "1-3" \h \z \u </w:instrText>
          </w:r>
          <w:r w:rsidRPr="00F00FC1">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00FC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00FC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F00FC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46719">
              <w:rPr>
                <w:noProof/>
                <w:webHidden/>
              </w:rPr>
              <w:t>2</w:t>
            </w:r>
            <w:r>
              <w:rPr>
                <w:noProof/>
                <w:webHidden/>
              </w:rPr>
              <w:fldChar w:fldCharType="end"/>
            </w:r>
          </w:hyperlink>
        </w:p>
        <w:p w:rsidR="00F46719" w:rsidRDefault="00F00FC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46719">
              <w:rPr>
                <w:noProof/>
                <w:webHidden/>
              </w:rPr>
              <w:t>3</w:t>
            </w:r>
            <w:r>
              <w:rPr>
                <w:noProof/>
                <w:webHidden/>
              </w:rPr>
              <w:fldChar w:fldCharType="end"/>
            </w:r>
          </w:hyperlink>
        </w:p>
        <w:p w:rsidR="00F46719" w:rsidRDefault="00F00FC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46719">
              <w:rPr>
                <w:noProof/>
                <w:webHidden/>
              </w:rPr>
              <w:t>4</w:t>
            </w:r>
            <w:r>
              <w:rPr>
                <w:noProof/>
                <w:webHidden/>
              </w:rPr>
              <w:fldChar w:fldCharType="end"/>
            </w:r>
          </w:hyperlink>
        </w:p>
        <w:p w:rsidR="00F46719" w:rsidRDefault="00F00FC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46719">
              <w:rPr>
                <w:noProof/>
                <w:webHidden/>
              </w:rPr>
              <w:t>5</w:t>
            </w:r>
            <w:r>
              <w:rPr>
                <w:noProof/>
                <w:webHidden/>
              </w:rPr>
              <w:fldChar w:fldCharType="end"/>
            </w:r>
          </w:hyperlink>
        </w:p>
        <w:p w:rsidR="00F46719" w:rsidRDefault="00F00FC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46719">
              <w:rPr>
                <w:noProof/>
                <w:webHidden/>
              </w:rPr>
              <w:t>6</w:t>
            </w:r>
            <w:r>
              <w:rPr>
                <w:noProof/>
                <w:webHidden/>
              </w:rPr>
              <w:fldChar w:fldCharType="end"/>
            </w:r>
          </w:hyperlink>
        </w:p>
        <w:p w:rsidR="00F46719" w:rsidRDefault="00F00FC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00FC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00FC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00FC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F00FC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F00FC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F00FC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F00FC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F00FC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F00FC1">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proofErr w:type="spellStart"/>
      <w:r>
        <w:rPr>
          <w:rFonts w:ascii="Times New Roman" w:hAnsi="Times New Roman"/>
          <w:sz w:val="24"/>
          <w:szCs w:val="24"/>
        </w:rPr>
        <w:t>Asesoria</w:t>
      </w:r>
      <w:proofErr w:type="spellEnd"/>
      <w:r>
        <w:rPr>
          <w:rFonts w:ascii="Times New Roman" w:hAnsi="Times New Roman"/>
          <w:sz w:val="24"/>
          <w:szCs w:val="24"/>
        </w:rPr>
        <w:t xml:space="preserve"> </w:t>
      </w:r>
      <w:proofErr w:type="spellStart"/>
      <w:r>
        <w:rPr>
          <w:rFonts w:ascii="Times New Roman" w:hAnsi="Times New Roman"/>
          <w:sz w:val="24"/>
          <w:szCs w:val="24"/>
        </w:rPr>
        <w:t>Juridica</w:t>
      </w:r>
      <w:proofErr w:type="spellEnd"/>
      <w:r>
        <w:rPr>
          <w:rFonts w:ascii="Times New Roman" w:hAnsi="Times New Roman"/>
          <w:sz w:val="24"/>
          <w:szCs w:val="24"/>
        </w:rPr>
        <w:t xml:space="preserve">. Archivo histórico, juzgado Municipal, Oficina de Enlace son SER, </w:t>
      </w:r>
      <w:proofErr w:type="spellStart"/>
      <w:r>
        <w:rPr>
          <w:rFonts w:ascii="Times New Roman" w:hAnsi="Times New Roman"/>
          <w:sz w:val="24"/>
          <w:szCs w:val="24"/>
        </w:rPr>
        <w:t>Proteccion</w:t>
      </w:r>
      <w:proofErr w:type="spellEnd"/>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 </w:t>
      </w:r>
      <w:proofErr w:type="spellStart"/>
      <w:r>
        <w:rPr>
          <w:rFonts w:ascii="Times New Roman" w:hAnsi="Times New Roman"/>
          <w:sz w:val="24"/>
          <w:szCs w:val="24"/>
        </w:rPr>
        <w:t>imuvim</w:t>
      </w:r>
      <w:proofErr w:type="spellEnd"/>
      <w:r>
        <w:rPr>
          <w:rFonts w:ascii="Times New Roman" w:hAnsi="Times New Roman"/>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lastRenderedPageBreak/>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201</w:t>
      </w:r>
      <w:r w:rsidR="00347A5B">
        <w:rPr>
          <w:rFonts w:ascii="Times New Roman" w:hAnsi="Times New Roman"/>
          <w:sz w:val="24"/>
          <w:szCs w:val="24"/>
        </w:rPr>
        <w:t>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Los Estados Financieros son emitidos conforme a la normatividad de la </w:t>
      </w:r>
      <w:proofErr w:type="spellStart"/>
      <w:r>
        <w:rPr>
          <w:rFonts w:ascii="Times New Roman" w:hAnsi="Times New Roman"/>
          <w:sz w:val="24"/>
          <w:szCs w:val="24"/>
        </w:rPr>
        <w:t>Conac</w:t>
      </w:r>
      <w:proofErr w:type="spellEnd"/>
      <w:r>
        <w:rPr>
          <w:rFonts w:ascii="Times New Roman" w:hAnsi="Times New Roman"/>
          <w:sz w:val="24"/>
          <w:szCs w:val="24"/>
        </w:rPr>
        <w:t xml:space="preserve"> y las disposiciones aplicables al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 xml:space="preserve">de trabajo del programa </w:t>
      </w:r>
      <w:proofErr w:type="gramStart"/>
      <w:r w:rsidRPr="004C0144">
        <w:t>MAS</w:t>
      </w:r>
      <w:proofErr w:type="gramEnd"/>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A48" w:rsidRDefault="00306A48" w:rsidP="00E00323">
      <w:pPr>
        <w:spacing w:after="0" w:line="240" w:lineRule="auto"/>
      </w:pPr>
      <w:r>
        <w:separator/>
      </w:r>
    </w:p>
  </w:endnote>
  <w:endnote w:type="continuationSeparator" w:id="0">
    <w:p w:rsidR="00306A48" w:rsidRDefault="00306A48"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F00FC1">
        <w:pPr>
          <w:pStyle w:val="Piedepgina"/>
          <w:jc w:val="right"/>
        </w:pPr>
        <w:r>
          <w:fldChar w:fldCharType="begin"/>
        </w:r>
        <w:r w:rsidR="0012405A">
          <w:instrText>PAGE   \* MERGEFORMAT</w:instrText>
        </w:r>
        <w:r>
          <w:fldChar w:fldCharType="separate"/>
        </w:r>
        <w:r w:rsidR="00347A5B" w:rsidRPr="00347A5B">
          <w:rPr>
            <w:noProof/>
            <w:lang w:val="es-ES"/>
          </w:rPr>
          <w:t>3</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A48" w:rsidRDefault="00306A48" w:rsidP="00E00323">
      <w:pPr>
        <w:spacing w:after="0" w:line="240" w:lineRule="auto"/>
      </w:pPr>
      <w:r>
        <w:separator/>
      </w:r>
    </w:p>
  </w:footnote>
  <w:footnote w:type="continuationSeparator" w:id="0">
    <w:p w:rsidR="00306A48" w:rsidRDefault="00306A48"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D02D2E" w:rsidRDefault="00D02D2E" w:rsidP="00D02D2E">
    <w:pPr>
      <w:pStyle w:val="Encabezado"/>
      <w:tabs>
        <w:tab w:val="center" w:pos="4844"/>
        <w:tab w:val="left" w:pos="7620"/>
      </w:tabs>
      <w:spacing w:after="0" w:line="240" w:lineRule="auto"/>
      <w:jc w:val="center"/>
    </w:pPr>
    <w:r>
      <w:t>CORRESPONDINTES AL 201</w:t>
    </w:r>
    <w:r w:rsidR="00347A5B">
      <w:t>9</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7D1E76"/>
    <w:rsid w:val="00040D4F"/>
    <w:rsid w:val="00063C17"/>
    <w:rsid w:val="00084EAE"/>
    <w:rsid w:val="00091CE6"/>
    <w:rsid w:val="000B7810"/>
    <w:rsid w:val="000C3365"/>
    <w:rsid w:val="0012405A"/>
    <w:rsid w:val="00154BA3"/>
    <w:rsid w:val="001973A2"/>
    <w:rsid w:val="001C75F2"/>
    <w:rsid w:val="001D2063"/>
    <w:rsid w:val="001D43E9"/>
    <w:rsid w:val="00205ABC"/>
    <w:rsid w:val="00306A48"/>
    <w:rsid w:val="003453CA"/>
    <w:rsid w:val="00347A5B"/>
    <w:rsid w:val="00435A87"/>
    <w:rsid w:val="004A58C8"/>
    <w:rsid w:val="0054701E"/>
    <w:rsid w:val="005D3E43"/>
    <w:rsid w:val="005E231E"/>
    <w:rsid w:val="00657009"/>
    <w:rsid w:val="00681C79"/>
    <w:rsid w:val="007610BC"/>
    <w:rsid w:val="007714AB"/>
    <w:rsid w:val="007D1E76"/>
    <w:rsid w:val="007D4484"/>
    <w:rsid w:val="0086459F"/>
    <w:rsid w:val="008832C7"/>
    <w:rsid w:val="008C3BB8"/>
    <w:rsid w:val="008E076C"/>
    <w:rsid w:val="0092765C"/>
    <w:rsid w:val="00A4610E"/>
    <w:rsid w:val="00A730E0"/>
    <w:rsid w:val="00AA41E5"/>
    <w:rsid w:val="00AB722B"/>
    <w:rsid w:val="00AE1F6A"/>
    <w:rsid w:val="00C97E1E"/>
    <w:rsid w:val="00CB41C4"/>
    <w:rsid w:val="00CF1316"/>
    <w:rsid w:val="00D02D2E"/>
    <w:rsid w:val="00D13C44"/>
    <w:rsid w:val="00D73519"/>
    <w:rsid w:val="00D975B1"/>
    <w:rsid w:val="00E00323"/>
    <w:rsid w:val="00E74967"/>
    <w:rsid w:val="00EA37F5"/>
    <w:rsid w:val="00EA7915"/>
    <w:rsid w:val="00F00FC1"/>
    <w:rsid w:val="00F46719"/>
    <w:rsid w:val="00F54F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02DB59-6671-4BED-BAED-C4A01BF5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16</cp:revision>
  <dcterms:created xsi:type="dcterms:W3CDTF">2017-01-12T05:27:00Z</dcterms:created>
  <dcterms:modified xsi:type="dcterms:W3CDTF">2019-04-24T15:58:00Z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