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4D65FA"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429E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429E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429E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429E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429E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429E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429E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429E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429E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429E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429E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429E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429E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429E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429E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429E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 xml:space="preserve">El Instituto Municipal de Vivienda de Moroleón, </w:t>
      </w:r>
      <w:proofErr w:type="spellStart"/>
      <w:r w:rsidRPr="006230BB">
        <w:rPr>
          <w:rFonts w:cs="Calibri"/>
          <w:u w:val="single"/>
        </w:rPr>
        <w:t>Gto</w:t>
      </w:r>
      <w:proofErr w:type="spellEnd"/>
      <w:r w:rsidRPr="006230BB">
        <w:rPr>
          <w:rFonts w:cs="Calibri"/>
          <w:u w:val="single"/>
        </w:rPr>
        <w:t>.,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 xml:space="preserve">En  periodo de cada tres años, el Instituto Municipal de Vivienda de Moroleón, </w:t>
      </w:r>
      <w:proofErr w:type="spellStart"/>
      <w:r w:rsidRPr="00A8346D">
        <w:rPr>
          <w:rFonts w:cs="Calibri"/>
          <w:u w:val="single"/>
        </w:rPr>
        <w:t>Gto</w:t>
      </w:r>
      <w:proofErr w:type="spellEnd"/>
      <w:r w:rsidRPr="00A8346D">
        <w:rPr>
          <w:rFonts w:cs="Calibri"/>
          <w:u w:val="single"/>
        </w:rPr>
        <w:t xml:space="preserve">, cambia de integrantes de Consejo Directivo, esto como lo establece el artículo 9 del primer capítulo del Reglamento Interno del </w:t>
      </w:r>
      <w:r w:rsidRPr="00A8346D">
        <w:rPr>
          <w:rFonts w:cs="Calibri"/>
          <w:u w:val="single"/>
        </w:rPr>
        <w:lastRenderedPageBreak/>
        <w:t>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 xml:space="preserve">Director de </w:t>
            </w:r>
            <w:proofErr w:type="spellStart"/>
            <w:r w:rsidR="00F20D66" w:rsidRPr="00F20D66">
              <w:rPr>
                <w:rFonts w:ascii="Arial" w:hAnsi="Arial" w:cs="Arial"/>
                <w:color w:val="000000"/>
                <w:sz w:val="16"/>
                <w:szCs w:val="16"/>
                <w:lang w:eastAsia="es-MX"/>
              </w:rPr>
              <w:t>Imuvim</w:t>
            </w:r>
            <w:proofErr w:type="spellEnd"/>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25C3" w14:textId="77777777" w:rsidR="00B429E2" w:rsidRDefault="00B429E2" w:rsidP="00E00323">
      <w:pPr>
        <w:spacing w:after="0" w:line="240" w:lineRule="auto"/>
      </w:pPr>
      <w:r>
        <w:separator/>
      </w:r>
    </w:p>
  </w:endnote>
  <w:endnote w:type="continuationSeparator" w:id="0">
    <w:p w14:paraId="46FDAFBA" w14:textId="77777777" w:rsidR="00B429E2" w:rsidRDefault="00B429E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1979" w14:textId="77777777" w:rsidR="00B429E2" w:rsidRDefault="00B429E2" w:rsidP="00E00323">
      <w:pPr>
        <w:spacing w:after="0" w:line="240" w:lineRule="auto"/>
      </w:pPr>
      <w:r>
        <w:separator/>
      </w:r>
    </w:p>
  </w:footnote>
  <w:footnote w:type="continuationSeparator" w:id="0">
    <w:p w14:paraId="54F51F4B" w14:textId="77777777" w:rsidR="00B429E2" w:rsidRDefault="00B429E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43F115D0" w:rsidR="00C662B3" w:rsidRDefault="0050316B" w:rsidP="00A4610E">
    <w:pPr>
      <w:pStyle w:val="Encabezado"/>
      <w:spacing w:after="0" w:line="240" w:lineRule="auto"/>
      <w:jc w:val="center"/>
    </w:pPr>
    <w:r>
      <w:t>CORRESPONDI</w:t>
    </w:r>
    <w:r w:rsidR="0029467A">
      <w:t>E</w:t>
    </w:r>
    <w:r>
      <w:t xml:space="preserve">NTES AL </w:t>
    </w:r>
    <w:r w:rsidR="00880EBB">
      <w:t>3</w:t>
    </w:r>
    <w:r w:rsidR="008E5CF6">
      <w:t>0</w:t>
    </w:r>
    <w:r w:rsidR="00FD45D5">
      <w:t xml:space="preserve"> DE </w:t>
    </w:r>
    <w:r w:rsidR="002E0B99">
      <w:t>SEPTIEMBRE</w:t>
    </w:r>
    <w:r w:rsidR="00FD45D5">
      <w:t xml:space="preserve"> </w:t>
    </w:r>
    <w:r w:rsidR="00BC54A7">
      <w:t>2021</w:t>
    </w:r>
  </w:p>
  <w:p w14:paraId="069C3A31" w14:textId="77777777" w:rsidR="00BC54A7" w:rsidRDefault="00BC54A7" w:rsidP="00A4610E">
    <w:pPr>
      <w:pStyle w:val="Encabezado"/>
      <w:spacing w:after="0" w:line="240" w:lineRule="auto"/>
      <w:jc w:val="center"/>
    </w:pPr>
  </w:p>
  <w:p w14:paraId="080A6C00" w14:textId="12DEACD9" w:rsidR="008E5CF6" w:rsidRDefault="008E5CF6"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613"/>
    <w:rsid w:val="00040D4F"/>
    <w:rsid w:val="00084EAE"/>
    <w:rsid w:val="00091CE6"/>
    <w:rsid w:val="000B7810"/>
    <w:rsid w:val="000C3365"/>
    <w:rsid w:val="0012405A"/>
    <w:rsid w:val="00154BA3"/>
    <w:rsid w:val="001973A2"/>
    <w:rsid w:val="001C75F2"/>
    <w:rsid w:val="001D2063"/>
    <w:rsid w:val="001D43E9"/>
    <w:rsid w:val="001F2EF8"/>
    <w:rsid w:val="0029467A"/>
    <w:rsid w:val="002E0B99"/>
    <w:rsid w:val="003453CA"/>
    <w:rsid w:val="00435A87"/>
    <w:rsid w:val="004A58C8"/>
    <w:rsid w:val="004D65FA"/>
    <w:rsid w:val="0050316B"/>
    <w:rsid w:val="0054701E"/>
    <w:rsid w:val="005762A2"/>
    <w:rsid w:val="005D3E43"/>
    <w:rsid w:val="005E231E"/>
    <w:rsid w:val="00657009"/>
    <w:rsid w:val="00681C79"/>
    <w:rsid w:val="006B0335"/>
    <w:rsid w:val="007610BC"/>
    <w:rsid w:val="007714AB"/>
    <w:rsid w:val="007D1E76"/>
    <w:rsid w:val="007D4484"/>
    <w:rsid w:val="0086459F"/>
    <w:rsid w:val="00880EBB"/>
    <w:rsid w:val="008B456B"/>
    <w:rsid w:val="008C3BB8"/>
    <w:rsid w:val="008E076C"/>
    <w:rsid w:val="008E5CF6"/>
    <w:rsid w:val="0092765C"/>
    <w:rsid w:val="009F0E1A"/>
    <w:rsid w:val="00A16916"/>
    <w:rsid w:val="00A4610E"/>
    <w:rsid w:val="00A730E0"/>
    <w:rsid w:val="00AA41E5"/>
    <w:rsid w:val="00AB722B"/>
    <w:rsid w:val="00AE1F6A"/>
    <w:rsid w:val="00B429E2"/>
    <w:rsid w:val="00BC54A7"/>
    <w:rsid w:val="00C11AB4"/>
    <w:rsid w:val="00C662B3"/>
    <w:rsid w:val="00C96988"/>
    <w:rsid w:val="00C97E1E"/>
    <w:rsid w:val="00CB41C4"/>
    <w:rsid w:val="00CF1316"/>
    <w:rsid w:val="00D13C44"/>
    <w:rsid w:val="00D975B1"/>
    <w:rsid w:val="00E00323"/>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14</cp:revision>
  <dcterms:created xsi:type="dcterms:W3CDTF">2019-07-21T23:42:00Z</dcterms:created>
  <dcterms:modified xsi:type="dcterms:W3CDTF">2021-10-03T00:42:00Z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