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BDE6"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4CC3F440" w14:textId="77777777" w:rsidR="007D1E76" w:rsidRPr="00E74967" w:rsidRDefault="007D1E76" w:rsidP="00CB41C4">
      <w:pPr>
        <w:tabs>
          <w:tab w:val="left" w:leader="underscore" w:pos="9639"/>
        </w:tabs>
        <w:spacing w:after="0" w:line="240" w:lineRule="auto"/>
        <w:jc w:val="both"/>
        <w:rPr>
          <w:rFonts w:cs="Calibri"/>
        </w:rPr>
      </w:pPr>
    </w:p>
    <w:p w14:paraId="147E10F9" w14:textId="77777777" w:rsidR="007D1E76" w:rsidRPr="00E74967" w:rsidRDefault="00144585" w:rsidP="00144585">
      <w:pPr>
        <w:tabs>
          <w:tab w:val="left" w:pos="5535"/>
        </w:tabs>
        <w:spacing w:after="0" w:line="240" w:lineRule="auto"/>
        <w:jc w:val="both"/>
        <w:rPr>
          <w:rFonts w:cs="Calibri"/>
        </w:rPr>
      </w:pPr>
      <w:r>
        <w:rPr>
          <w:rFonts w:cs="Calibri"/>
        </w:rPr>
        <w:tab/>
      </w:r>
    </w:p>
    <w:p w14:paraId="435DCC2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06D56F3" w14:textId="77777777" w:rsidR="007D1E76" w:rsidRPr="00E74967" w:rsidRDefault="007D1E76" w:rsidP="00CB41C4">
      <w:pPr>
        <w:tabs>
          <w:tab w:val="left" w:leader="underscore" w:pos="9639"/>
        </w:tabs>
        <w:spacing w:after="0" w:line="240" w:lineRule="auto"/>
        <w:jc w:val="both"/>
        <w:rPr>
          <w:rFonts w:cs="Calibri"/>
        </w:rPr>
      </w:pPr>
    </w:p>
    <w:p w14:paraId="7DAD61E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7F91822E" w14:textId="77777777" w:rsidR="007D1E76" w:rsidRPr="00E74967" w:rsidRDefault="007D1E76" w:rsidP="00CB41C4">
      <w:pPr>
        <w:tabs>
          <w:tab w:val="left" w:leader="underscore" w:pos="9639"/>
        </w:tabs>
        <w:spacing w:after="0" w:line="240" w:lineRule="auto"/>
        <w:jc w:val="both"/>
        <w:rPr>
          <w:rFonts w:cs="Calibri"/>
        </w:rPr>
      </w:pPr>
    </w:p>
    <w:p w14:paraId="0C3C0AF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67E2B27" w14:textId="77777777" w:rsidR="007D1E76" w:rsidRPr="00E74967" w:rsidRDefault="007D1E76" w:rsidP="00CB41C4">
      <w:pPr>
        <w:pStyle w:val="Prrafodelista"/>
        <w:tabs>
          <w:tab w:val="left" w:leader="underscore" w:pos="9639"/>
        </w:tabs>
        <w:spacing w:after="0" w:line="240" w:lineRule="auto"/>
        <w:jc w:val="both"/>
        <w:rPr>
          <w:rFonts w:cs="Calibri"/>
        </w:rPr>
      </w:pPr>
    </w:p>
    <w:p w14:paraId="614A6D8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59BA1F"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04639CA" w14:textId="77777777" w:rsidR="00F46719" w:rsidRDefault="00F46719">
          <w:pPr>
            <w:pStyle w:val="TtuloTDC"/>
          </w:pPr>
          <w:r>
            <w:rPr>
              <w:lang w:val="es-ES"/>
            </w:rPr>
            <w:t>Contenido</w:t>
          </w:r>
        </w:p>
        <w:p w14:paraId="1123BE0C" w14:textId="2B0EC958" w:rsidR="00F46719" w:rsidRDefault="006D1093">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C410A0">
              <w:rPr>
                <w:noProof/>
                <w:webHidden/>
              </w:rPr>
              <w:t>2</w:t>
            </w:r>
            <w:r>
              <w:rPr>
                <w:noProof/>
                <w:webHidden/>
              </w:rPr>
              <w:fldChar w:fldCharType="end"/>
            </w:r>
          </w:hyperlink>
        </w:p>
        <w:p w14:paraId="233E86A9" w14:textId="4509071E"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6D1093">
              <w:rPr>
                <w:noProof/>
                <w:webHidden/>
              </w:rPr>
              <w:fldChar w:fldCharType="begin"/>
            </w:r>
            <w:r w:rsidR="00F46719">
              <w:rPr>
                <w:noProof/>
                <w:webHidden/>
              </w:rPr>
              <w:instrText xml:space="preserve"> PAGEREF _Toc508279622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30C0D2FE" w14:textId="1BEFAE04"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6D1093">
              <w:rPr>
                <w:noProof/>
                <w:webHidden/>
              </w:rPr>
              <w:fldChar w:fldCharType="begin"/>
            </w:r>
            <w:r w:rsidR="00F46719">
              <w:rPr>
                <w:noProof/>
                <w:webHidden/>
              </w:rPr>
              <w:instrText xml:space="preserve"> PAGEREF _Toc508279623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706B2CB1" w14:textId="1C829B2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6D1093">
              <w:rPr>
                <w:noProof/>
                <w:webHidden/>
              </w:rPr>
              <w:fldChar w:fldCharType="begin"/>
            </w:r>
            <w:r w:rsidR="00F46719">
              <w:rPr>
                <w:noProof/>
                <w:webHidden/>
              </w:rPr>
              <w:instrText xml:space="preserve"> PAGEREF _Toc508279624 \h </w:instrText>
            </w:r>
            <w:r w:rsidR="006D1093">
              <w:rPr>
                <w:noProof/>
                <w:webHidden/>
              </w:rPr>
            </w:r>
            <w:r w:rsidR="006D1093">
              <w:rPr>
                <w:noProof/>
                <w:webHidden/>
              </w:rPr>
              <w:fldChar w:fldCharType="separate"/>
            </w:r>
            <w:r w:rsidR="00C410A0">
              <w:rPr>
                <w:noProof/>
                <w:webHidden/>
              </w:rPr>
              <w:t>2</w:t>
            </w:r>
            <w:r w:rsidR="006D1093">
              <w:rPr>
                <w:noProof/>
                <w:webHidden/>
              </w:rPr>
              <w:fldChar w:fldCharType="end"/>
            </w:r>
          </w:hyperlink>
        </w:p>
        <w:p w14:paraId="5A9E7B02" w14:textId="4EC28257"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6D1093">
              <w:rPr>
                <w:noProof/>
                <w:webHidden/>
              </w:rPr>
              <w:fldChar w:fldCharType="begin"/>
            </w:r>
            <w:r w:rsidR="00F46719">
              <w:rPr>
                <w:noProof/>
                <w:webHidden/>
              </w:rPr>
              <w:instrText xml:space="preserve"> PAGEREF _Toc508279625 \h </w:instrText>
            </w:r>
            <w:r w:rsidR="006D1093">
              <w:rPr>
                <w:noProof/>
                <w:webHidden/>
              </w:rPr>
            </w:r>
            <w:r w:rsidR="006D1093">
              <w:rPr>
                <w:noProof/>
                <w:webHidden/>
              </w:rPr>
              <w:fldChar w:fldCharType="separate"/>
            </w:r>
            <w:r w:rsidR="00C410A0">
              <w:rPr>
                <w:noProof/>
                <w:webHidden/>
              </w:rPr>
              <w:t>3</w:t>
            </w:r>
            <w:r w:rsidR="006D1093">
              <w:rPr>
                <w:noProof/>
                <w:webHidden/>
              </w:rPr>
              <w:fldChar w:fldCharType="end"/>
            </w:r>
          </w:hyperlink>
        </w:p>
        <w:p w14:paraId="0CE1ED8C" w14:textId="3B22C1F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6D1093">
              <w:rPr>
                <w:noProof/>
                <w:webHidden/>
              </w:rPr>
              <w:fldChar w:fldCharType="begin"/>
            </w:r>
            <w:r w:rsidR="00F46719">
              <w:rPr>
                <w:noProof/>
                <w:webHidden/>
              </w:rPr>
              <w:instrText xml:space="preserve"> PAGEREF _Toc508279626 \h </w:instrText>
            </w:r>
            <w:r w:rsidR="006D1093">
              <w:rPr>
                <w:noProof/>
                <w:webHidden/>
              </w:rPr>
            </w:r>
            <w:r w:rsidR="006D1093">
              <w:rPr>
                <w:noProof/>
                <w:webHidden/>
              </w:rPr>
              <w:fldChar w:fldCharType="separate"/>
            </w:r>
            <w:r w:rsidR="00C410A0">
              <w:rPr>
                <w:noProof/>
                <w:webHidden/>
              </w:rPr>
              <w:t>4</w:t>
            </w:r>
            <w:r w:rsidR="006D1093">
              <w:rPr>
                <w:noProof/>
                <w:webHidden/>
              </w:rPr>
              <w:fldChar w:fldCharType="end"/>
            </w:r>
          </w:hyperlink>
        </w:p>
        <w:p w14:paraId="5262C3F6" w14:textId="1CEE04EE"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6D1093">
              <w:rPr>
                <w:noProof/>
                <w:webHidden/>
              </w:rPr>
              <w:fldChar w:fldCharType="begin"/>
            </w:r>
            <w:r w:rsidR="00F46719">
              <w:rPr>
                <w:noProof/>
                <w:webHidden/>
              </w:rPr>
              <w:instrText xml:space="preserve"> PAGEREF _Toc508279627 \h </w:instrText>
            </w:r>
            <w:r w:rsidR="006D1093">
              <w:rPr>
                <w:noProof/>
                <w:webHidden/>
              </w:rPr>
            </w:r>
            <w:r w:rsidR="006D1093">
              <w:rPr>
                <w:noProof/>
                <w:webHidden/>
              </w:rPr>
              <w:fldChar w:fldCharType="separate"/>
            </w:r>
            <w:r w:rsidR="00C410A0">
              <w:rPr>
                <w:noProof/>
                <w:webHidden/>
              </w:rPr>
              <w:t>5</w:t>
            </w:r>
            <w:r w:rsidR="006D1093">
              <w:rPr>
                <w:noProof/>
                <w:webHidden/>
              </w:rPr>
              <w:fldChar w:fldCharType="end"/>
            </w:r>
          </w:hyperlink>
        </w:p>
        <w:p w14:paraId="3204A5BC" w14:textId="19006C59"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6D1093">
              <w:rPr>
                <w:noProof/>
                <w:webHidden/>
              </w:rPr>
              <w:fldChar w:fldCharType="begin"/>
            </w:r>
            <w:r w:rsidR="00F46719">
              <w:rPr>
                <w:noProof/>
                <w:webHidden/>
              </w:rPr>
              <w:instrText xml:space="preserve"> PAGEREF _Toc508279628 \h </w:instrText>
            </w:r>
            <w:r w:rsidR="006D1093">
              <w:rPr>
                <w:noProof/>
                <w:webHidden/>
              </w:rPr>
            </w:r>
            <w:r w:rsidR="006D1093">
              <w:rPr>
                <w:noProof/>
                <w:webHidden/>
              </w:rPr>
              <w:fldChar w:fldCharType="separate"/>
            </w:r>
            <w:r w:rsidR="00C410A0">
              <w:rPr>
                <w:noProof/>
                <w:webHidden/>
              </w:rPr>
              <w:t>6</w:t>
            </w:r>
            <w:r w:rsidR="006D1093">
              <w:rPr>
                <w:noProof/>
                <w:webHidden/>
              </w:rPr>
              <w:fldChar w:fldCharType="end"/>
            </w:r>
          </w:hyperlink>
        </w:p>
        <w:p w14:paraId="7756F050" w14:textId="58F3463F"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6D1093">
              <w:rPr>
                <w:noProof/>
                <w:webHidden/>
              </w:rPr>
              <w:fldChar w:fldCharType="begin"/>
            </w:r>
            <w:r w:rsidR="00F46719">
              <w:rPr>
                <w:noProof/>
                <w:webHidden/>
              </w:rPr>
              <w:instrText xml:space="preserve"> PAGEREF _Toc508279629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D4E3727" w14:textId="6D43C55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6D1093">
              <w:rPr>
                <w:noProof/>
                <w:webHidden/>
              </w:rPr>
              <w:fldChar w:fldCharType="begin"/>
            </w:r>
            <w:r w:rsidR="00F46719">
              <w:rPr>
                <w:noProof/>
                <w:webHidden/>
              </w:rPr>
              <w:instrText xml:space="preserve"> PAGEREF _Toc508279630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1CA6CA62" w14:textId="3A038D64"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6D1093">
              <w:rPr>
                <w:noProof/>
                <w:webHidden/>
              </w:rPr>
              <w:fldChar w:fldCharType="begin"/>
            </w:r>
            <w:r w:rsidR="00F46719">
              <w:rPr>
                <w:noProof/>
                <w:webHidden/>
              </w:rPr>
              <w:instrText xml:space="preserve"> PAGEREF _Toc508279631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45AEC4B4" w14:textId="752FD24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6D1093">
              <w:rPr>
                <w:noProof/>
                <w:webHidden/>
              </w:rPr>
              <w:fldChar w:fldCharType="begin"/>
            </w:r>
            <w:r w:rsidR="00F46719">
              <w:rPr>
                <w:noProof/>
                <w:webHidden/>
              </w:rPr>
              <w:instrText xml:space="preserve"> PAGEREF _Toc508279632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CBD0295" w14:textId="7759D5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6D1093">
              <w:rPr>
                <w:noProof/>
                <w:webHidden/>
              </w:rPr>
              <w:fldChar w:fldCharType="begin"/>
            </w:r>
            <w:r w:rsidR="00F46719">
              <w:rPr>
                <w:noProof/>
                <w:webHidden/>
              </w:rPr>
              <w:instrText xml:space="preserve"> PAGEREF _Toc508279633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5A18FC1F" w14:textId="75EDAE0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6D1093">
              <w:rPr>
                <w:noProof/>
                <w:webHidden/>
              </w:rPr>
              <w:fldChar w:fldCharType="begin"/>
            </w:r>
            <w:r w:rsidR="00F46719">
              <w:rPr>
                <w:noProof/>
                <w:webHidden/>
              </w:rPr>
              <w:instrText xml:space="preserve"> PAGEREF _Toc508279634 \h </w:instrText>
            </w:r>
            <w:r w:rsidR="006D1093">
              <w:rPr>
                <w:noProof/>
                <w:webHidden/>
              </w:rPr>
            </w:r>
            <w:r w:rsidR="006D1093">
              <w:rPr>
                <w:noProof/>
                <w:webHidden/>
              </w:rPr>
              <w:fldChar w:fldCharType="separate"/>
            </w:r>
            <w:r w:rsidR="00C410A0">
              <w:rPr>
                <w:noProof/>
                <w:webHidden/>
              </w:rPr>
              <w:t>7</w:t>
            </w:r>
            <w:r w:rsidR="006D1093">
              <w:rPr>
                <w:noProof/>
                <w:webHidden/>
              </w:rPr>
              <w:fldChar w:fldCharType="end"/>
            </w:r>
          </w:hyperlink>
        </w:p>
        <w:p w14:paraId="0B8D23FB" w14:textId="1676757C"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6D1093">
              <w:rPr>
                <w:noProof/>
                <w:webHidden/>
              </w:rPr>
              <w:fldChar w:fldCharType="begin"/>
            </w:r>
            <w:r w:rsidR="00F46719">
              <w:rPr>
                <w:noProof/>
                <w:webHidden/>
              </w:rPr>
              <w:instrText xml:space="preserve"> PAGEREF _Toc508279635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40AA0B2E" w14:textId="7CB089E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6D1093">
              <w:rPr>
                <w:noProof/>
                <w:webHidden/>
              </w:rPr>
              <w:fldChar w:fldCharType="begin"/>
            </w:r>
            <w:r w:rsidR="00F46719">
              <w:rPr>
                <w:noProof/>
                <w:webHidden/>
              </w:rPr>
              <w:instrText xml:space="preserve"> PAGEREF _Toc508279636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567BC9FD" w14:textId="20F44D73"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6D1093">
              <w:rPr>
                <w:noProof/>
                <w:webHidden/>
              </w:rPr>
              <w:fldChar w:fldCharType="begin"/>
            </w:r>
            <w:r w:rsidR="00F46719">
              <w:rPr>
                <w:noProof/>
                <w:webHidden/>
              </w:rPr>
              <w:instrText xml:space="preserve"> PAGEREF _Toc508279637 \h </w:instrText>
            </w:r>
            <w:r w:rsidR="006D1093">
              <w:rPr>
                <w:noProof/>
                <w:webHidden/>
              </w:rPr>
            </w:r>
            <w:r w:rsidR="006D1093">
              <w:rPr>
                <w:noProof/>
                <w:webHidden/>
              </w:rPr>
              <w:fldChar w:fldCharType="separate"/>
            </w:r>
            <w:r w:rsidR="00C410A0">
              <w:rPr>
                <w:noProof/>
                <w:webHidden/>
              </w:rPr>
              <w:t>8</w:t>
            </w:r>
            <w:r w:rsidR="006D1093">
              <w:rPr>
                <w:noProof/>
                <w:webHidden/>
              </w:rPr>
              <w:fldChar w:fldCharType="end"/>
            </w:r>
          </w:hyperlink>
        </w:p>
        <w:p w14:paraId="6600C66D" w14:textId="77777777" w:rsidR="00F46719" w:rsidRDefault="006D1093">
          <w:r>
            <w:rPr>
              <w:b/>
              <w:bCs/>
              <w:lang w:val="es-ES"/>
            </w:rPr>
            <w:fldChar w:fldCharType="end"/>
          </w:r>
        </w:p>
      </w:sdtContent>
    </w:sdt>
    <w:p w14:paraId="46C9236E" w14:textId="77777777" w:rsidR="00F46719" w:rsidRPr="00E74967" w:rsidRDefault="00F46719" w:rsidP="00CB41C4">
      <w:pPr>
        <w:tabs>
          <w:tab w:val="left" w:leader="underscore" w:pos="9639"/>
        </w:tabs>
        <w:spacing w:after="0" w:line="240" w:lineRule="auto"/>
        <w:jc w:val="both"/>
        <w:rPr>
          <w:rFonts w:cs="Calibri"/>
        </w:rPr>
      </w:pPr>
    </w:p>
    <w:p w14:paraId="2D611904" w14:textId="77777777" w:rsidR="007D1E76" w:rsidRPr="00E74967" w:rsidRDefault="007D1E76" w:rsidP="00CB41C4">
      <w:pPr>
        <w:tabs>
          <w:tab w:val="left" w:leader="underscore" w:pos="9639"/>
        </w:tabs>
        <w:spacing w:after="0" w:line="240" w:lineRule="auto"/>
        <w:jc w:val="both"/>
        <w:rPr>
          <w:rFonts w:cs="Calibri"/>
        </w:rPr>
      </w:pPr>
    </w:p>
    <w:p w14:paraId="01097112"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2435F0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DA0B4A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 Realización de trámites y servicios al usuario, la correcta recaudación de las contribuciones y ejercer el gasto de manera racional, así como hacer buen uso de la gestión de los programas y convenios que firme la administración.</w:t>
      </w:r>
    </w:p>
    <w:p w14:paraId="293F69AC" w14:textId="77777777" w:rsidR="0054701E" w:rsidRPr="00E74967" w:rsidRDefault="0054701E" w:rsidP="00CB41C4">
      <w:pPr>
        <w:tabs>
          <w:tab w:val="left" w:leader="underscore" w:pos="9639"/>
        </w:tabs>
        <w:spacing w:after="0" w:line="240" w:lineRule="auto"/>
        <w:jc w:val="both"/>
        <w:rPr>
          <w:rFonts w:cs="Calibri"/>
        </w:rPr>
      </w:pPr>
    </w:p>
    <w:p w14:paraId="00C5C0C2"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3D807AB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4F086B7"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R.- Que el Ayuntamiento revisé y tenga una posición coactiva con cada área en especial aquellas que se encargan de realizar la iniciativa de ley y el pronóstico de gastos para el año y así llevar a tomar buenas decisiones de inversión y que las áreas tengan amplitud presupuestal para realizar convenios beneficios para el municipio.</w:t>
      </w:r>
    </w:p>
    <w:p w14:paraId="1A6CDD52" w14:textId="77777777" w:rsidR="007D1E76" w:rsidRPr="00E74967" w:rsidRDefault="007D1E76" w:rsidP="00CB41C4">
      <w:pPr>
        <w:tabs>
          <w:tab w:val="left" w:leader="underscore" w:pos="9639"/>
        </w:tabs>
        <w:spacing w:after="0" w:line="240" w:lineRule="auto"/>
        <w:jc w:val="both"/>
        <w:rPr>
          <w:rFonts w:cs="Calibri"/>
        </w:rPr>
      </w:pPr>
    </w:p>
    <w:p w14:paraId="5D73472A"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A7DEED3" w14:textId="77777777" w:rsidR="007D1E76" w:rsidRPr="00E74967" w:rsidRDefault="007D1E76" w:rsidP="00CB41C4">
      <w:pPr>
        <w:tabs>
          <w:tab w:val="left" w:leader="underscore" w:pos="9639"/>
        </w:tabs>
        <w:spacing w:after="0" w:line="240" w:lineRule="auto"/>
        <w:jc w:val="both"/>
        <w:rPr>
          <w:rFonts w:cs="Calibri"/>
        </w:rPr>
      </w:pPr>
    </w:p>
    <w:p w14:paraId="3C3FE2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9F27D5C" w14:textId="77777777" w:rsidR="007D1E76" w:rsidRPr="00E74967" w:rsidRDefault="007D1E76" w:rsidP="00CB41C4">
      <w:pPr>
        <w:tabs>
          <w:tab w:val="left" w:leader="underscore" w:pos="9639"/>
        </w:tabs>
        <w:spacing w:after="0" w:line="240" w:lineRule="auto"/>
        <w:jc w:val="both"/>
        <w:rPr>
          <w:rFonts w:cs="Calibri"/>
        </w:rPr>
      </w:pPr>
    </w:p>
    <w:p w14:paraId="66C020A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B114E8"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01 de enero de 1985</w:t>
      </w:r>
    </w:p>
    <w:p w14:paraId="6B7C069C" w14:textId="77777777" w:rsidR="007D1E76" w:rsidRPr="00E74967" w:rsidRDefault="007D1E76" w:rsidP="00CB41C4">
      <w:pPr>
        <w:tabs>
          <w:tab w:val="left" w:leader="underscore" w:pos="9639"/>
        </w:tabs>
        <w:spacing w:after="0" w:line="240" w:lineRule="auto"/>
        <w:jc w:val="both"/>
        <w:rPr>
          <w:rFonts w:cs="Calibri"/>
        </w:rPr>
      </w:pPr>
    </w:p>
    <w:p w14:paraId="101672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242AC8" w14:textId="71C8903D" w:rsidR="00D73519" w:rsidRDefault="00D73519" w:rsidP="000605D4">
      <w:pPr>
        <w:spacing w:after="0" w:line="240" w:lineRule="auto"/>
        <w:jc w:val="both"/>
        <w:rPr>
          <w:rFonts w:ascii="Times New Roman" w:hAnsi="Times New Roman"/>
          <w:sz w:val="24"/>
          <w:szCs w:val="24"/>
        </w:rPr>
      </w:pPr>
      <w:r>
        <w:rPr>
          <w:rFonts w:ascii="Times New Roman" w:hAnsi="Times New Roman"/>
          <w:sz w:val="24"/>
          <w:szCs w:val="24"/>
        </w:rPr>
        <w:t xml:space="preserve">Se incorporaron como parte de la </w:t>
      </w:r>
      <w:r w:rsidR="000605D4">
        <w:rPr>
          <w:rFonts w:ascii="Times New Roman" w:hAnsi="Times New Roman"/>
          <w:sz w:val="24"/>
          <w:szCs w:val="24"/>
        </w:rPr>
        <w:t xml:space="preserve">Seguridad Publica, </w:t>
      </w:r>
      <w:r w:rsidR="00DE5EE6">
        <w:rPr>
          <w:rFonts w:ascii="Times New Roman" w:hAnsi="Times New Roman"/>
          <w:sz w:val="24"/>
          <w:szCs w:val="24"/>
        </w:rPr>
        <w:t>Protección</w:t>
      </w:r>
      <w:r>
        <w:rPr>
          <w:rFonts w:ascii="Times New Roman" w:hAnsi="Times New Roman"/>
          <w:sz w:val="24"/>
          <w:szCs w:val="24"/>
        </w:rPr>
        <w:t xml:space="preserve"> Civil, y Central de Emergencias, Al igual que se </w:t>
      </w:r>
      <w:r w:rsidR="000605D4">
        <w:rPr>
          <w:rFonts w:ascii="Times New Roman" w:hAnsi="Times New Roman"/>
          <w:sz w:val="24"/>
          <w:szCs w:val="24"/>
        </w:rPr>
        <w:t>Integra a la</w:t>
      </w:r>
      <w:r>
        <w:rPr>
          <w:rFonts w:ascii="Times New Roman" w:hAnsi="Times New Roman"/>
          <w:sz w:val="24"/>
          <w:szCs w:val="24"/>
        </w:rPr>
        <w:t xml:space="preserve"> Dirección </w:t>
      </w:r>
      <w:r w:rsidR="000605D4">
        <w:rPr>
          <w:rFonts w:ascii="Times New Roman" w:hAnsi="Times New Roman"/>
          <w:sz w:val="24"/>
          <w:szCs w:val="24"/>
        </w:rPr>
        <w:t xml:space="preserve">de Desarrollo Urbano, ordenamiento territorial y </w:t>
      </w:r>
      <w:r>
        <w:rPr>
          <w:rFonts w:ascii="Times New Roman" w:hAnsi="Times New Roman"/>
          <w:sz w:val="24"/>
          <w:szCs w:val="24"/>
        </w:rPr>
        <w:t>Medio Ambiente</w:t>
      </w:r>
      <w:r w:rsidR="000605D4">
        <w:rPr>
          <w:rFonts w:ascii="Times New Roman" w:hAnsi="Times New Roman"/>
          <w:sz w:val="24"/>
          <w:szCs w:val="24"/>
        </w:rPr>
        <w:t>,</w:t>
      </w:r>
      <w:r>
        <w:rPr>
          <w:rFonts w:ascii="Times New Roman" w:hAnsi="Times New Roman"/>
          <w:sz w:val="24"/>
          <w:szCs w:val="24"/>
        </w:rPr>
        <w:t xml:space="preserve"> </w:t>
      </w:r>
      <w:r w:rsidR="000605D4">
        <w:rPr>
          <w:rFonts w:ascii="Times New Roman" w:hAnsi="Times New Roman"/>
          <w:sz w:val="24"/>
          <w:szCs w:val="24"/>
        </w:rPr>
        <w:t xml:space="preserve">a la </w:t>
      </w:r>
      <w:r>
        <w:rPr>
          <w:rFonts w:ascii="Times New Roman" w:hAnsi="Times New Roman"/>
          <w:sz w:val="24"/>
          <w:szCs w:val="24"/>
        </w:rPr>
        <w:t xml:space="preserve">Dirección de </w:t>
      </w:r>
      <w:r w:rsidR="000605D4">
        <w:rPr>
          <w:rFonts w:ascii="Times New Roman" w:hAnsi="Times New Roman"/>
          <w:sz w:val="24"/>
          <w:szCs w:val="24"/>
        </w:rPr>
        <w:t xml:space="preserve">Educación y </w:t>
      </w:r>
      <w:r>
        <w:rPr>
          <w:rFonts w:ascii="Times New Roman" w:hAnsi="Times New Roman"/>
          <w:sz w:val="24"/>
          <w:szCs w:val="24"/>
        </w:rPr>
        <w:t>Deporte</w:t>
      </w:r>
      <w:r w:rsidR="000605D4">
        <w:rPr>
          <w:rFonts w:ascii="Times New Roman" w:hAnsi="Times New Roman"/>
          <w:sz w:val="24"/>
          <w:szCs w:val="24"/>
        </w:rPr>
        <w:t>s</w:t>
      </w:r>
      <w:r w:rsidR="009A69D5">
        <w:rPr>
          <w:rFonts w:ascii="Times New Roman" w:hAnsi="Times New Roman"/>
          <w:sz w:val="24"/>
          <w:szCs w:val="24"/>
        </w:rPr>
        <w:t xml:space="preserve">, </w:t>
      </w:r>
      <w:r w:rsidR="00913F93">
        <w:rPr>
          <w:rFonts w:ascii="Times New Roman" w:hAnsi="Times New Roman"/>
          <w:sz w:val="24"/>
          <w:szCs w:val="24"/>
        </w:rPr>
        <w:t>S</w:t>
      </w:r>
      <w:r w:rsidR="009A69D5">
        <w:rPr>
          <w:rFonts w:ascii="Times New Roman" w:hAnsi="Times New Roman"/>
          <w:sz w:val="24"/>
          <w:szCs w:val="24"/>
        </w:rPr>
        <w:t>e apertura la procuraduría auxiliar.</w:t>
      </w:r>
    </w:p>
    <w:p w14:paraId="2E8A249B" w14:textId="77777777" w:rsidR="007D1E76" w:rsidRPr="00E74967" w:rsidRDefault="007D1E76" w:rsidP="00CB41C4">
      <w:pPr>
        <w:tabs>
          <w:tab w:val="left" w:leader="underscore" w:pos="9639"/>
        </w:tabs>
        <w:spacing w:after="0" w:line="240" w:lineRule="auto"/>
        <w:jc w:val="both"/>
        <w:rPr>
          <w:rFonts w:cs="Calibri"/>
        </w:rPr>
      </w:pPr>
    </w:p>
    <w:p w14:paraId="04AB2202" w14:textId="77777777" w:rsidR="007D1E76" w:rsidRPr="00E74967" w:rsidRDefault="007D1E76" w:rsidP="00CB41C4">
      <w:pPr>
        <w:tabs>
          <w:tab w:val="left" w:leader="underscore" w:pos="9639"/>
        </w:tabs>
        <w:spacing w:after="0" w:line="240" w:lineRule="auto"/>
        <w:jc w:val="both"/>
        <w:rPr>
          <w:rFonts w:cs="Calibri"/>
        </w:rPr>
      </w:pPr>
    </w:p>
    <w:p w14:paraId="34445615"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CA735AD" w14:textId="77777777" w:rsidR="007D1E76" w:rsidRPr="00E74967" w:rsidRDefault="007D1E76" w:rsidP="00CB41C4">
      <w:pPr>
        <w:tabs>
          <w:tab w:val="left" w:leader="underscore" w:pos="9639"/>
        </w:tabs>
        <w:spacing w:after="0" w:line="240" w:lineRule="auto"/>
        <w:jc w:val="both"/>
        <w:rPr>
          <w:rFonts w:cs="Calibri"/>
        </w:rPr>
      </w:pPr>
    </w:p>
    <w:p w14:paraId="75C303B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5726376" w14:textId="77777777" w:rsidR="007D1E76" w:rsidRPr="00E74967" w:rsidRDefault="007D1E76" w:rsidP="00CB41C4">
      <w:pPr>
        <w:tabs>
          <w:tab w:val="left" w:leader="underscore" w:pos="9639"/>
        </w:tabs>
        <w:spacing w:after="0" w:line="240" w:lineRule="auto"/>
        <w:jc w:val="both"/>
        <w:rPr>
          <w:rFonts w:cs="Calibri"/>
        </w:rPr>
      </w:pPr>
    </w:p>
    <w:p w14:paraId="205E99E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442729"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Transformar la realidad </w:t>
      </w:r>
      <w:r w:rsidR="00E25B58">
        <w:rPr>
          <w:rFonts w:ascii="Times New Roman" w:hAnsi="Times New Roman"/>
          <w:sz w:val="24"/>
          <w:szCs w:val="24"/>
        </w:rPr>
        <w:t>M</w:t>
      </w:r>
      <w:r>
        <w:rPr>
          <w:rFonts w:ascii="Times New Roman" w:hAnsi="Times New Roman"/>
          <w:sz w:val="24"/>
          <w:szCs w:val="24"/>
        </w:rPr>
        <w:t>unicipal Moroleón, mediante un Ayuntamiento que sirva como mecanismo para definir y ejecutar las acciones que aseguren el rescate del liderazgo de la industria textil, Así mismo llevar a cabo una política con perfil social que asegure la calidad de vida de la sociedad</w:t>
      </w:r>
    </w:p>
    <w:p w14:paraId="199F38B9" w14:textId="77777777" w:rsidR="007D1E76" w:rsidRPr="00E74967" w:rsidRDefault="007D1E76" w:rsidP="00CB41C4">
      <w:pPr>
        <w:tabs>
          <w:tab w:val="left" w:leader="underscore" w:pos="9639"/>
        </w:tabs>
        <w:spacing w:after="0" w:line="240" w:lineRule="auto"/>
        <w:jc w:val="both"/>
        <w:rPr>
          <w:rFonts w:cs="Calibri"/>
        </w:rPr>
      </w:pPr>
    </w:p>
    <w:p w14:paraId="0C4FC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BE2D79D" w14:textId="77777777" w:rsidR="00D73519" w:rsidRPr="00E74967" w:rsidRDefault="00D73519" w:rsidP="00D73519">
      <w:pPr>
        <w:spacing w:after="0" w:line="240" w:lineRule="auto"/>
        <w:jc w:val="both"/>
        <w:rPr>
          <w:rFonts w:cs="Calibri"/>
        </w:rPr>
      </w:pPr>
      <w:r>
        <w:rPr>
          <w:rFonts w:ascii="Times New Roman" w:hAnsi="Times New Roman"/>
          <w:sz w:val="24"/>
          <w:szCs w:val="24"/>
        </w:rPr>
        <w:t>Que el municipio valla creciendo en organizacionalmente para que día a día tenga mejor y mayor presencia ante el estado y la federación y que la ciudadanía vea mejoras necesarias en él.</w:t>
      </w:r>
    </w:p>
    <w:p w14:paraId="787694D2" w14:textId="77777777" w:rsidR="00D73519" w:rsidRPr="00E74967" w:rsidRDefault="00D73519" w:rsidP="00D73519">
      <w:pPr>
        <w:spacing w:after="0" w:line="240" w:lineRule="auto"/>
        <w:jc w:val="both"/>
        <w:rPr>
          <w:rFonts w:cs="Calibri"/>
        </w:rPr>
      </w:pPr>
    </w:p>
    <w:p w14:paraId="783846FA" w14:textId="77777777" w:rsidR="00CB41C4" w:rsidRPr="00E74967" w:rsidRDefault="00CB41C4" w:rsidP="00CB41C4">
      <w:pPr>
        <w:tabs>
          <w:tab w:val="left" w:leader="underscore" w:pos="9639"/>
        </w:tabs>
        <w:spacing w:after="0" w:line="240" w:lineRule="auto"/>
        <w:jc w:val="both"/>
        <w:rPr>
          <w:rFonts w:cs="Calibri"/>
        </w:rPr>
      </w:pPr>
    </w:p>
    <w:p w14:paraId="2207ED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252BDA72" w14:textId="77777777" w:rsidR="009F2E66" w:rsidRDefault="00D73519" w:rsidP="00D73519">
      <w:pPr>
        <w:spacing w:after="0" w:line="240" w:lineRule="auto"/>
        <w:jc w:val="both"/>
        <w:rPr>
          <w:rFonts w:ascii="Times New Roman" w:hAnsi="Times New Roman"/>
          <w:sz w:val="24"/>
          <w:szCs w:val="24"/>
        </w:rPr>
      </w:pPr>
      <w:r>
        <w:rPr>
          <w:rFonts w:ascii="Times New Roman" w:hAnsi="Times New Roman"/>
          <w:sz w:val="24"/>
          <w:szCs w:val="24"/>
        </w:rPr>
        <w:t>Enero a Diciembre de 20</w:t>
      </w:r>
      <w:r w:rsidR="000C7A0E">
        <w:rPr>
          <w:rFonts w:ascii="Times New Roman" w:hAnsi="Times New Roman"/>
          <w:sz w:val="24"/>
          <w:szCs w:val="24"/>
        </w:rPr>
        <w:t>2</w:t>
      </w:r>
      <w:r w:rsidR="00304958">
        <w:rPr>
          <w:rFonts w:ascii="Times New Roman" w:hAnsi="Times New Roman"/>
          <w:sz w:val="24"/>
          <w:szCs w:val="24"/>
        </w:rPr>
        <w:t>3</w:t>
      </w:r>
    </w:p>
    <w:p w14:paraId="1E680036" w14:textId="77777777" w:rsidR="007D1E76" w:rsidRPr="00E74967" w:rsidRDefault="007D1E76" w:rsidP="00CB41C4">
      <w:pPr>
        <w:tabs>
          <w:tab w:val="left" w:leader="underscore" w:pos="9639"/>
        </w:tabs>
        <w:spacing w:after="0" w:line="240" w:lineRule="auto"/>
        <w:jc w:val="both"/>
        <w:rPr>
          <w:rFonts w:cs="Calibri"/>
        </w:rPr>
      </w:pPr>
    </w:p>
    <w:p w14:paraId="16DCE5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3563C21"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Personas Morales sin fines de lucro</w:t>
      </w:r>
    </w:p>
    <w:p w14:paraId="0E4D8074" w14:textId="77777777" w:rsidR="007D1E76" w:rsidRPr="00E74967" w:rsidRDefault="007D1E76" w:rsidP="00CB41C4">
      <w:pPr>
        <w:tabs>
          <w:tab w:val="left" w:leader="underscore" w:pos="9639"/>
        </w:tabs>
        <w:spacing w:after="0" w:line="240" w:lineRule="auto"/>
        <w:jc w:val="both"/>
        <w:rPr>
          <w:rFonts w:cs="Calibri"/>
        </w:rPr>
      </w:pPr>
    </w:p>
    <w:p w14:paraId="4E459A0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w:t>
      </w:r>
      <w:r w:rsidR="006F37BF">
        <w:rPr>
          <w:rFonts w:cs="Calibri"/>
        </w:rPr>
        <w:t>s</w:t>
      </w:r>
      <w:r w:rsidRPr="00E74967">
        <w:rPr>
          <w:rFonts w:cs="Calibri"/>
        </w:rPr>
        <w:t xml:space="preserve"> del ente: </w:t>
      </w:r>
      <w:r w:rsidR="00657009" w:rsidRPr="00E74967">
        <w:rPr>
          <w:rFonts w:cs="Calibri"/>
        </w:rPr>
        <w:t>R</w:t>
      </w:r>
      <w:r w:rsidRPr="00E74967">
        <w:rPr>
          <w:rFonts w:cs="Calibri"/>
        </w:rPr>
        <w:t>evelar el tipo de contribuciones que esté obligado a pagar o retener.</w:t>
      </w:r>
    </w:p>
    <w:p w14:paraId="5F333870"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Impuesto sobre la Renta:</w:t>
      </w:r>
    </w:p>
    <w:p w14:paraId="4B09137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por sueldos y salarios</w:t>
      </w:r>
    </w:p>
    <w:p w14:paraId="363D13A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resico</w:t>
      </w:r>
      <w:r>
        <w:rPr>
          <w:rFonts w:ascii="Times New Roman" w:hAnsi="Times New Roman"/>
          <w:sz w:val="24"/>
          <w:szCs w:val="24"/>
        </w:rPr>
        <w:t xml:space="preserve"> y arrendamiento.</w:t>
      </w:r>
    </w:p>
    <w:p w14:paraId="6027A97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Cedular:</w:t>
      </w:r>
    </w:p>
    <w:p w14:paraId="6C9CEBC1"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Retenciones de honorarios</w:t>
      </w:r>
      <w:r w:rsidR="00A73E2F">
        <w:rPr>
          <w:rFonts w:ascii="Times New Roman" w:hAnsi="Times New Roman"/>
          <w:sz w:val="24"/>
          <w:szCs w:val="24"/>
        </w:rPr>
        <w:t>, resico</w:t>
      </w:r>
      <w:r>
        <w:rPr>
          <w:rFonts w:ascii="Times New Roman" w:hAnsi="Times New Roman"/>
          <w:sz w:val="24"/>
          <w:szCs w:val="24"/>
        </w:rPr>
        <w:t xml:space="preserve"> y arrendamiento</w:t>
      </w:r>
    </w:p>
    <w:p w14:paraId="5B0D4DC9" w14:textId="77777777" w:rsidR="007D1E76" w:rsidRPr="00E74967" w:rsidRDefault="007D1E76" w:rsidP="00CB41C4">
      <w:pPr>
        <w:tabs>
          <w:tab w:val="left" w:leader="underscore" w:pos="9639"/>
        </w:tabs>
        <w:spacing w:after="0" w:line="240" w:lineRule="auto"/>
        <w:jc w:val="both"/>
        <w:rPr>
          <w:rFonts w:cs="Calibri"/>
        </w:rPr>
      </w:pPr>
    </w:p>
    <w:p w14:paraId="286E0F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16222DE" w14:textId="77777777" w:rsidR="007D1E76" w:rsidRDefault="004C2D8F" w:rsidP="00695158">
      <w:pPr>
        <w:tabs>
          <w:tab w:val="left" w:leader="underscore" w:pos="9639"/>
        </w:tabs>
        <w:spacing w:after="0" w:line="240" w:lineRule="auto"/>
        <w:jc w:val="both"/>
        <w:rPr>
          <w:rFonts w:cs="Calibri"/>
        </w:rPr>
      </w:pPr>
      <w:r w:rsidRPr="004C2D8F">
        <w:rPr>
          <w:rFonts w:cs="Calibri"/>
          <w:noProof/>
        </w:rPr>
        <w:drawing>
          <wp:inline distT="0" distB="0" distL="0" distR="0" wp14:anchorId="0DA881AB" wp14:editId="14833159">
            <wp:extent cx="6151880" cy="3674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674745"/>
                    </a:xfrm>
                    <a:prstGeom prst="rect">
                      <a:avLst/>
                    </a:prstGeom>
                  </pic:spPr>
                </pic:pic>
              </a:graphicData>
            </a:graphic>
          </wp:inline>
        </w:drawing>
      </w:r>
    </w:p>
    <w:p w14:paraId="4CE052DF" w14:textId="77777777" w:rsidR="00695158" w:rsidRDefault="00695158" w:rsidP="00CB41C4">
      <w:pPr>
        <w:tabs>
          <w:tab w:val="left" w:leader="underscore" w:pos="9639"/>
        </w:tabs>
        <w:spacing w:after="0" w:line="240" w:lineRule="auto"/>
        <w:jc w:val="both"/>
        <w:rPr>
          <w:rFonts w:cs="Calibri"/>
          <w:b/>
        </w:rPr>
      </w:pPr>
    </w:p>
    <w:p w14:paraId="54D82601" w14:textId="77777777" w:rsidR="00695158" w:rsidRDefault="00695158" w:rsidP="00CB41C4">
      <w:pPr>
        <w:tabs>
          <w:tab w:val="left" w:leader="underscore" w:pos="9639"/>
        </w:tabs>
        <w:spacing w:after="0" w:line="240" w:lineRule="auto"/>
        <w:jc w:val="both"/>
        <w:rPr>
          <w:rFonts w:cs="Calibri"/>
          <w:b/>
        </w:rPr>
      </w:pPr>
    </w:p>
    <w:p w14:paraId="0336CAE9" w14:textId="77777777" w:rsidR="00695158" w:rsidRDefault="00695158" w:rsidP="00CB41C4">
      <w:pPr>
        <w:tabs>
          <w:tab w:val="left" w:leader="underscore" w:pos="9639"/>
        </w:tabs>
        <w:spacing w:after="0" w:line="240" w:lineRule="auto"/>
        <w:jc w:val="both"/>
        <w:rPr>
          <w:rFonts w:cs="Calibri"/>
          <w:b/>
        </w:rPr>
      </w:pPr>
    </w:p>
    <w:p w14:paraId="6812F84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ACAA484" w14:textId="77777777" w:rsidR="00D73519" w:rsidRPr="00E74967" w:rsidRDefault="009F2E66" w:rsidP="00D73519">
      <w:pPr>
        <w:spacing w:after="0" w:line="240" w:lineRule="auto"/>
        <w:jc w:val="both"/>
        <w:rPr>
          <w:rFonts w:cs="Calibri"/>
        </w:rPr>
      </w:pPr>
      <w:r>
        <w:rPr>
          <w:rFonts w:ascii="Times New Roman" w:hAnsi="Times New Roman"/>
          <w:sz w:val="24"/>
          <w:szCs w:val="24"/>
        </w:rPr>
        <w:t>No se cuenta con fideicomisos</w:t>
      </w:r>
    </w:p>
    <w:p w14:paraId="0B1630B3" w14:textId="77777777" w:rsidR="00CB41C4" w:rsidRPr="00E74967" w:rsidRDefault="00CB41C4" w:rsidP="00CB41C4">
      <w:pPr>
        <w:tabs>
          <w:tab w:val="left" w:leader="underscore" w:pos="9639"/>
        </w:tabs>
        <w:spacing w:after="0" w:line="240" w:lineRule="auto"/>
        <w:jc w:val="both"/>
        <w:rPr>
          <w:rFonts w:cs="Calibri"/>
        </w:rPr>
      </w:pPr>
    </w:p>
    <w:p w14:paraId="6D570736"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3EBC87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61AE92DA" w14:textId="77777777" w:rsidR="007D1E76" w:rsidRPr="00E74967" w:rsidRDefault="007D1E76" w:rsidP="00CB41C4">
      <w:pPr>
        <w:tabs>
          <w:tab w:val="left" w:leader="underscore" w:pos="9639"/>
        </w:tabs>
        <w:spacing w:after="0" w:line="240" w:lineRule="auto"/>
        <w:jc w:val="both"/>
        <w:rPr>
          <w:rFonts w:cs="Calibri"/>
        </w:rPr>
      </w:pPr>
    </w:p>
    <w:p w14:paraId="014491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837A3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Los Estados Financieros son emitidos conforme a la normatividad de la Conac y las disposiciones aplicables al ente.</w:t>
      </w:r>
    </w:p>
    <w:p w14:paraId="54F37EC5" w14:textId="77777777" w:rsidR="007D1E76" w:rsidRPr="00E74967" w:rsidRDefault="007046EF" w:rsidP="007046EF">
      <w:pPr>
        <w:tabs>
          <w:tab w:val="left" w:pos="2490"/>
        </w:tabs>
        <w:spacing w:after="0" w:line="240" w:lineRule="auto"/>
        <w:jc w:val="both"/>
        <w:rPr>
          <w:rFonts w:cs="Calibri"/>
        </w:rPr>
      </w:pPr>
      <w:r>
        <w:rPr>
          <w:rFonts w:cs="Calibri"/>
        </w:rPr>
        <w:tab/>
      </w:r>
    </w:p>
    <w:p w14:paraId="1C5330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69E5F6"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e utiliza la normatividad de la conac</w:t>
      </w:r>
    </w:p>
    <w:p w14:paraId="7FA7D9E4" w14:textId="77777777" w:rsidR="007D1E76" w:rsidRPr="00E74967" w:rsidRDefault="007D1E76" w:rsidP="00CB41C4">
      <w:pPr>
        <w:tabs>
          <w:tab w:val="left" w:leader="underscore" w:pos="9639"/>
        </w:tabs>
        <w:spacing w:after="0" w:line="240" w:lineRule="auto"/>
        <w:jc w:val="both"/>
        <w:rPr>
          <w:rFonts w:cs="Calibri"/>
        </w:rPr>
      </w:pPr>
    </w:p>
    <w:p w14:paraId="655F03A0" w14:textId="77777777" w:rsidR="007D1E76" w:rsidRPr="00E74967" w:rsidRDefault="007D1E76" w:rsidP="00CB41C4">
      <w:pPr>
        <w:tabs>
          <w:tab w:val="left" w:leader="underscore" w:pos="9639"/>
        </w:tabs>
        <w:spacing w:after="0" w:line="240" w:lineRule="auto"/>
        <w:jc w:val="both"/>
        <w:rPr>
          <w:rFonts w:cs="Calibri"/>
        </w:rPr>
      </w:pPr>
    </w:p>
    <w:p w14:paraId="091AFE7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A035C6"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E</w:t>
      </w:r>
      <w:r w:rsidR="00F65D65">
        <w:rPr>
          <w:rFonts w:ascii="Times New Roman" w:hAnsi="Times New Roman"/>
          <w:sz w:val="24"/>
          <w:szCs w:val="24"/>
        </w:rPr>
        <w:t>stamos apegados a ellos</w:t>
      </w:r>
    </w:p>
    <w:p w14:paraId="7C3BEF60" w14:textId="77777777" w:rsidR="007D1E76" w:rsidRPr="00E74967" w:rsidRDefault="007D1E76" w:rsidP="00CB41C4">
      <w:pPr>
        <w:tabs>
          <w:tab w:val="left" w:leader="underscore" w:pos="9639"/>
        </w:tabs>
        <w:spacing w:after="0" w:line="240" w:lineRule="auto"/>
        <w:jc w:val="both"/>
        <w:rPr>
          <w:rFonts w:cs="Calibri"/>
        </w:rPr>
      </w:pPr>
    </w:p>
    <w:p w14:paraId="225B3F38" w14:textId="77777777" w:rsidR="007D1E76" w:rsidRPr="00E74967" w:rsidRDefault="007D1E76" w:rsidP="00CB41C4">
      <w:pPr>
        <w:tabs>
          <w:tab w:val="left" w:leader="underscore" w:pos="9639"/>
        </w:tabs>
        <w:spacing w:after="0" w:line="240" w:lineRule="auto"/>
        <w:jc w:val="both"/>
        <w:rPr>
          <w:rFonts w:cs="Calibri"/>
        </w:rPr>
      </w:pPr>
    </w:p>
    <w:p w14:paraId="21951F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DC1D1B" w14:textId="77777777" w:rsidR="00D73519" w:rsidRPr="00E74967" w:rsidRDefault="00D73519" w:rsidP="00D73519">
      <w:pPr>
        <w:spacing w:after="0" w:line="240" w:lineRule="auto"/>
        <w:jc w:val="both"/>
        <w:rPr>
          <w:rFonts w:cs="Calibri"/>
        </w:rPr>
      </w:pPr>
      <w:r>
        <w:rPr>
          <w:rFonts w:ascii="Times New Roman" w:hAnsi="Times New Roman"/>
          <w:sz w:val="24"/>
          <w:szCs w:val="24"/>
        </w:rPr>
        <w:t>S</w:t>
      </w:r>
      <w:r w:rsidR="00F65D65">
        <w:rPr>
          <w:rFonts w:ascii="Times New Roman" w:hAnsi="Times New Roman"/>
          <w:sz w:val="24"/>
          <w:szCs w:val="24"/>
        </w:rPr>
        <w:t>olo ocupamos lo emitido por la conac</w:t>
      </w:r>
    </w:p>
    <w:p w14:paraId="47558C9E" w14:textId="77777777" w:rsidR="007D1E76" w:rsidRPr="00E74967" w:rsidRDefault="007D1E76" w:rsidP="00CB41C4">
      <w:pPr>
        <w:tabs>
          <w:tab w:val="left" w:leader="underscore" w:pos="9639"/>
        </w:tabs>
        <w:spacing w:after="0" w:line="240" w:lineRule="auto"/>
        <w:jc w:val="both"/>
        <w:rPr>
          <w:rFonts w:cs="Calibri"/>
        </w:rPr>
      </w:pPr>
    </w:p>
    <w:p w14:paraId="38007452" w14:textId="77777777" w:rsidR="007D1E76" w:rsidRPr="00E74967" w:rsidRDefault="007D1E76" w:rsidP="00CB41C4">
      <w:pPr>
        <w:tabs>
          <w:tab w:val="left" w:leader="underscore" w:pos="9639"/>
        </w:tabs>
        <w:spacing w:after="0" w:line="240" w:lineRule="auto"/>
        <w:jc w:val="both"/>
        <w:rPr>
          <w:rFonts w:cs="Calibri"/>
        </w:rPr>
      </w:pPr>
    </w:p>
    <w:p w14:paraId="047B4F5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99FCFD8" w14:textId="77777777" w:rsidR="007D1E76" w:rsidRPr="00E74967" w:rsidRDefault="007D1E76" w:rsidP="00CB41C4">
      <w:pPr>
        <w:tabs>
          <w:tab w:val="left" w:leader="underscore" w:pos="9639"/>
        </w:tabs>
        <w:spacing w:after="0" w:line="240" w:lineRule="auto"/>
        <w:jc w:val="both"/>
        <w:rPr>
          <w:rFonts w:cs="Calibri"/>
        </w:rPr>
      </w:pPr>
    </w:p>
    <w:p w14:paraId="52F5420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F2AEA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6A223725" w14:textId="77777777" w:rsidR="007D1E76" w:rsidRPr="00E74967" w:rsidRDefault="007D1E76" w:rsidP="00CB41C4">
      <w:pPr>
        <w:tabs>
          <w:tab w:val="left" w:leader="underscore" w:pos="9639"/>
        </w:tabs>
        <w:spacing w:after="0" w:line="240" w:lineRule="auto"/>
        <w:jc w:val="both"/>
        <w:rPr>
          <w:rFonts w:cs="Calibri"/>
        </w:rPr>
      </w:pPr>
    </w:p>
    <w:p w14:paraId="3DAA6C6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E0E26E0"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0FF64FB2" w14:textId="77777777" w:rsidR="007D1E76" w:rsidRPr="00E74967" w:rsidRDefault="007D1E76" w:rsidP="00CB41C4">
      <w:pPr>
        <w:tabs>
          <w:tab w:val="left" w:leader="underscore" w:pos="9639"/>
        </w:tabs>
        <w:spacing w:after="0" w:line="240" w:lineRule="auto"/>
        <w:jc w:val="both"/>
        <w:rPr>
          <w:rFonts w:cs="Calibri"/>
        </w:rPr>
      </w:pPr>
    </w:p>
    <w:p w14:paraId="775C1DD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F22B42"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No aplica</w:t>
      </w:r>
    </w:p>
    <w:p w14:paraId="1C724E95" w14:textId="77777777" w:rsidR="007D1E76" w:rsidRPr="00E74967" w:rsidRDefault="007D1E76" w:rsidP="00CB41C4">
      <w:pPr>
        <w:tabs>
          <w:tab w:val="left" w:leader="underscore" w:pos="9639"/>
        </w:tabs>
        <w:spacing w:after="0" w:line="240" w:lineRule="auto"/>
        <w:jc w:val="both"/>
        <w:rPr>
          <w:rFonts w:cs="Calibri"/>
        </w:rPr>
      </w:pPr>
    </w:p>
    <w:p w14:paraId="683D682B" w14:textId="77777777" w:rsidR="007D1E76" w:rsidRPr="00E74967" w:rsidRDefault="007D1E76" w:rsidP="00CB41C4">
      <w:pPr>
        <w:tabs>
          <w:tab w:val="left" w:leader="underscore" w:pos="9639"/>
        </w:tabs>
        <w:spacing w:after="0" w:line="240" w:lineRule="auto"/>
        <w:jc w:val="both"/>
        <w:rPr>
          <w:rFonts w:cs="Calibri"/>
        </w:rPr>
      </w:pPr>
    </w:p>
    <w:p w14:paraId="16D222C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168BCD29" w14:textId="77777777" w:rsidR="007D1E76" w:rsidRPr="00E74967" w:rsidRDefault="007D1E76" w:rsidP="00CB41C4">
      <w:pPr>
        <w:tabs>
          <w:tab w:val="left" w:leader="underscore" w:pos="9639"/>
        </w:tabs>
        <w:spacing w:after="0" w:line="240" w:lineRule="auto"/>
        <w:jc w:val="both"/>
        <w:rPr>
          <w:rFonts w:cs="Calibri"/>
        </w:rPr>
      </w:pPr>
    </w:p>
    <w:p w14:paraId="0C4A543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1A8DB646" w14:textId="77777777" w:rsidR="007D1E76" w:rsidRPr="00E74967" w:rsidRDefault="007D1E76" w:rsidP="00CB41C4">
      <w:pPr>
        <w:tabs>
          <w:tab w:val="left" w:leader="underscore" w:pos="9639"/>
        </w:tabs>
        <w:spacing w:after="0" w:line="240" w:lineRule="auto"/>
        <w:jc w:val="both"/>
        <w:rPr>
          <w:rFonts w:cs="Calibri"/>
        </w:rPr>
      </w:pPr>
    </w:p>
    <w:p w14:paraId="49964B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5D3F22A" w14:textId="77777777" w:rsidR="00D73519" w:rsidRDefault="00D73519" w:rsidP="00D73519">
      <w:pPr>
        <w:spacing w:after="0" w:line="240" w:lineRule="auto"/>
        <w:jc w:val="both"/>
        <w:rPr>
          <w:rFonts w:cs="Calibri"/>
          <w:b/>
        </w:rPr>
      </w:pPr>
      <w:r>
        <w:rPr>
          <w:rFonts w:ascii="Times New Roman" w:hAnsi="Times New Roman"/>
          <w:sz w:val="24"/>
          <w:szCs w:val="24"/>
        </w:rPr>
        <w:t>No se Actualiza la información</w:t>
      </w:r>
      <w:r w:rsidRPr="00E74967">
        <w:rPr>
          <w:rFonts w:cs="Calibri"/>
          <w:b/>
        </w:rPr>
        <w:t xml:space="preserve"> </w:t>
      </w:r>
    </w:p>
    <w:p w14:paraId="4EFDEE47" w14:textId="77777777" w:rsidR="007D1E76" w:rsidRPr="00E74967" w:rsidRDefault="007D1E76" w:rsidP="00CB41C4">
      <w:pPr>
        <w:tabs>
          <w:tab w:val="left" w:leader="underscore" w:pos="9639"/>
        </w:tabs>
        <w:spacing w:after="0" w:line="240" w:lineRule="auto"/>
        <w:jc w:val="both"/>
        <w:rPr>
          <w:rFonts w:cs="Calibri"/>
        </w:rPr>
      </w:pPr>
    </w:p>
    <w:p w14:paraId="7EAAFC65" w14:textId="77777777" w:rsidR="007D1E76" w:rsidRPr="00E74967" w:rsidRDefault="007D1E76" w:rsidP="00CB41C4">
      <w:pPr>
        <w:tabs>
          <w:tab w:val="left" w:leader="underscore" w:pos="9639"/>
        </w:tabs>
        <w:spacing w:after="0" w:line="240" w:lineRule="auto"/>
        <w:jc w:val="both"/>
        <w:rPr>
          <w:rFonts w:cs="Calibri"/>
        </w:rPr>
      </w:pPr>
    </w:p>
    <w:p w14:paraId="00A1B06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5F8D65A" w14:textId="77777777" w:rsidR="00D73519"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realiza operaciones en el extranjero</w:t>
      </w:r>
    </w:p>
    <w:p w14:paraId="4644155C" w14:textId="77777777" w:rsidR="007D1E76" w:rsidRPr="00E74967" w:rsidRDefault="007D1E76" w:rsidP="00CB41C4">
      <w:pPr>
        <w:tabs>
          <w:tab w:val="left" w:leader="underscore" w:pos="9639"/>
        </w:tabs>
        <w:spacing w:after="0" w:line="240" w:lineRule="auto"/>
        <w:jc w:val="both"/>
        <w:rPr>
          <w:rFonts w:cs="Calibri"/>
        </w:rPr>
      </w:pPr>
    </w:p>
    <w:p w14:paraId="3CF447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2672A74" w14:textId="77777777" w:rsidR="00D73519" w:rsidRPr="00E74967" w:rsidRDefault="00D73519" w:rsidP="00D73519">
      <w:pPr>
        <w:spacing w:after="0" w:line="240" w:lineRule="auto"/>
        <w:jc w:val="both"/>
        <w:rPr>
          <w:rFonts w:cs="Calibri"/>
        </w:rPr>
      </w:pPr>
      <w:r>
        <w:rPr>
          <w:rFonts w:ascii="Times New Roman" w:hAnsi="Times New Roman"/>
          <w:sz w:val="24"/>
          <w:szCs w:val="24"/>
        </w:rPr>
        <w:lastRenderedPageBreak/>
        <w:t>No cuenta con ninguna inversión en compañías subsidiarias no consolidadas y asociadas.</w:t>
      </w:r>
    </w:p>
    <w:p w14:paraId="4AD465C7" w14:textId="77777777" w:rsidR="007D1E76" w:rsidRPr="00E74967" w:rsidRDefault="007D1E76" w:rsidP="00CB41C4">
      <w:pPr>
        <w:tabs>
          <w:tab w:val="left" w:leader="underscore" w:pos="9639"/>
        </w:tabs>
        <w:spacing w:after="0" w:line="240" w:lineRule="auto"/>
        <w:jc w:val="both"/>
        <w:rPr>
          <w:rFonts w:cs="Calibri"/>
        </w:rPr>
      </w:pPr>
    </w:p>
    <w:p w14:paraId="515161A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1B4244" w14:textId="77777777" w:rsidR="00D73519" w:rsidRPr="000B7810" w:rsidRDefault="00D73519" w:rsidP="00D73519">
      <w:pPr>
        <w:spacing w:after="0" w:line="240" w:lineRule="auto"/>
        <w:jc w:val="both"/>
        <w:rPr>
          <w:rFonts w:ascii="Times New Roman" w:hAnsi="Times New Roman"/>
          <w:sz w:val="24"/>
          <w:szCs w:val="24"/>
        </w:rPr>
      </w:pPr>
      <w:r>
        <w:rPr>
          <w:rFonts w:ascii="Times New Roman" w:hAnsi="Times New Roman"/>
          <w:sz w:val="24"/>
          <w:szCs w:val="24"/>
        </w:rPr>
        <w:t>No se cuenta con Inventario ni Costos.</w:t>
      </w:r>
    </w:p>
    <w:p w14:paraId="42CA104E" w14:textId="77777777" w:rsidR="007D1E76" w:rsidRPr="00E74967" w:rsidRDefault="007D1E76" w:rsidP="00CB41C4">
      <w:pPr>
        <w:tabs>
          <w:tab w:val="left" w:leader="underscore" w:pos="9639"/>
        </w:tabs>
        <w:spacing w:after="0" w:line="240" w:lineRule="auto"/>
        <w:jc w:val="both"/>
        <w:rPr>
          <w:rFonts w:cs="Calibri"/>
        </w:rPr>
      </w:pPr>
    </w:p>
    <w:p w14:paraId="5CE065D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0ADD9" w14:textId="77777777" w:rsidR="00D73519" w:rsidRPr="000B7810" w:rsidRDefault="00D73519" w:rsidP="00D73519">
      <w:pPr>
        <w:spacing w:after="0" w:line="240" w:lineRule="auto"/>
        <w:jc w:val="both"/>
        <w:rPr>
          <w:rFonts w:ascii="Times New Roman" w:hAnsi="Times New Roman"/>
          <w:b/>
          <w:sz w:val="24"/>
          <w:szCs w:val="24"/>
        </w:rPr>
      </w:pPr>
      <w:r>
        <w:rPr>
          <w:rFonts w:ascii="Times New Roman" w:hAnsi="Times New Roman"/>
          <w:sz w:val="24"/>
          <w:szCs w:val="24"/>
        </w:rPr>
        <w:t>No existe reserva</w:t>
      </w:r>
    </w:p>
    <w:p w14:paraId="400A1A26" w14:textId="77777777" w:rsidR="007D1E76" w:rsidRPr="00E74967" w:rsidRDefault="007D1E76" w:rsidP="00CB41C4">
      <w:pPr>
        <w:tabs>
          <w:tab w:val="left" w:leader="underscore" w:pos="9639"/>
        </w:tabs>
        <w:spacing w:after="0" w:line="240" w:lineRule="auto"/>
        <w:jc w:val="both"/>
        <w:rPr>
          <w:rFonts w:cs="Calibri"/>
        </w:rPr>
      </w:pPr>
    </w:p>
    <w:p w14:paraId="5E9A061C" w14:textId="77777777" w:rsidR="007D1E76" w:rsidRPr="00E74967" w:rsidRDefault="007D1E76" w:rsidP="00CB41C4">
      <w:pPr>
        <w:tabs>
          <w:tab w:val="left" w:leader="underscore" w:pos="9639"/>
        </w:tabs>
        <w:spacing w:after="0" w:line="240" w:lineRule="auto"/>
        <w:jc w:val="both"/>
        <w:rPr>
          <w:rFonts w:cs="Calibri"/>
        </w:rPr>
      </w:pPr>
    </w:p>
    <w:p w14:paraId="55E9460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2F4211"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3D067EBC" w14:textId="77777777" w:rsidR="007D1E76" w:rsidRPr="00E74967" w:rsidRDefault="007D1E76" w:rsidP="00CB41C4">
      <w:pPr>
        <w:tabs>
          <w:tab w:val="left" w:leader="underscore" w:pos="9639"/>
        </w:tabs>
        <w:spacing w:after="0" w:line="240" w:lineRule="auto"/>
        <w:jc w:val="both"/>
        <w:rPr>
          <w:rFonts w:cs="Calibri"/>
        </w:rPr>
      </w:pPr>
    </w:p>
    <w:p w14:paraId="3D38D62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7D5B0F" w14:textId="77777777" w:rsidR="007D1E76" w:rsidRPr="00E74967" w:rsidRDefault="00D73519" w:rsidP="00CB41C4">
      <w:pPr>
        <w:tabs>
          <w:tab w:val="left" w:leader="underscore" w:pos="9639"/>
        </w:tabs>
        <w:spacing w:after="0" w:line="240" w:lineRule="auto"/>
        <w:jc w:val="both"/>
        <w:rPr>
          <w:rFonts w:cs="Calibri"/>
        </w:rPr>
      </w:pPr>
      <w:r>
        <w:rPr>
          <w:rFonts w:ascii="Times New Roman" w:hAnsi="Times New Roman"/>
          <w:sz w:val="24"/>
          <w:szCs w:val="24"/>
        </w:rPr>
        <w:t xml:space="preserve">Nomina para asegurar el pago quincenal, contratos de toda índole para reservar el recurso, así </w:t>
      </w:r>
      <w:r w:rsidR="00191D91">
        <w:rPr>
          <w:rFonts w:ascii="Times New Roman" w:hAnsi="Times New Roman"/>
          <w:sz w:val="24"/>
          <w:szCs w:val="24"/>
        </w:rPr>
        <w:t>como el</w:t>
      </w:r>
      <w:r>
        <w:rPr>
          <w:rFonts w:ascii="Times New Roman" w:hAnsi="Times New Roman"/>
          <w:sz w:val="24"/>
          <w:szCs w:val="24"/>
        </w:rPr>
        <w:t xml:space="preserve"> monto es el total anual o de lo contratado y su plazo es el estipulado en el contrato y en cuestión de </w:t>
      </w:r>
      <w:r w:rsidR="00191D91">
        <w:rPr>
          <w:rFonts w:ascii="Times New Roman" w:hAnsi="Times New Roman"/>
          <w:sz w:val="24"/>
          <w:szCs w:val="24"/>
        </w:rPr>
        <w:t>nómina</w:t>
      </w:r>
      <w:r>
        <w:rPr>
          <w:rFonts w:ascii="Times New Roman" w:hAnsi="Times New Roman"/>
          <w:sz w:val="24"/>
          <w:szCs w:val="24"/>
        </w:rPr>
        <w:t xml:space="preserve"> es por todo el año.</w:t>
      </w:r>
    </w:p>
    <w:p w14:paraId="0C1B18B5" w14:textId="77777777" w:rsidR="007D1E76" w:rsidRPr="00E74967" w:rsidRDefault="007D1E76" w:rsidP="00CB41C4">
      <w:pPr>
        <w:tabs>
          <w:tab w:val="left" w:leader="underscore" w:pos="9639"/>
        </w:tabs>
        <w:spacing w:after="0" w:line="240" w:lineRule="auto"/>
        <w:jc w:val="both"/>
        <w:rPr>
          <w:rFonts w:cs="Calibri"/>
        </w:rPr>
      </w:pPr>
    </w:p>
    <w:p w14:paraId="068F8B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BE5C7B8"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tenemos cambios de políticas contables nos basamos a lo emite la CONAC</w:t>
      </w:r>
    </w:p>
    <w:p w14:paraId="492BAADF" w14:textId="77777777" w:rsidR="007D1E76" w:rsidRPr="00E74967" w:rsidRDefault="007D1E76" w:rsidP="00CB41C4">
      <w:pPr>
        <w:tabs>
          <w:tab w:val="left" w:leader="underscore" w:pos="9639"/>
        </w:tabs>
        <w:spacing w:after="0" w:line="240" w:lineRule="auto"/>
        <w:jc w:val="both"/>
        <w:rPr>
          <w:rFonts w:cs="Calibri"/>
        </w:rPr>
      </w:pPr>
    </w:p>
    <w:p w14:paraId="2B46FC5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D4C3CF9" w14:textId="77777777" w:rsidR="00063C17" w:rsidRPr="00E74967" w:rsidRDefault="00063C17" w:rsidP="00063C17">
      <w:pPr>
        <w:spacing w:after="0" w:line="240" w:lineRule="auto"/>
        <w:jc w:val="both"/>
        <w:rPr>
          <w:rFonts w:cs="Calibri"/>
        </w:rPr>
      </w:pPr>
      <w:r>
        <w:rPr>
          <w:rFonts w:cs="Calibri"/>
        </w:rPr>
        <w:t>No aplica</w:t>
      </w:r>
    </w:p>
    <w:p w14:paraId="50CBF758" w14:textId="77777777" w:rsidR="007D1E76" w:rsidRPr="00E74967" w:rsidRDefault="007D1E76" w:rsidP="00CB41C4">
      <w:pPr>
        <w:tabs>
          <w:tab w:val="left" w:leader="underscore" w:pos="9639"/>
        </w:tabs>
        <w:spacing w:after="0" w:line="240" w:lineRule="auto"/>
        <w:jc w:val="both"/>
        <w:rPr>
          <w:rFonts w:cs="Calibri"/>
        </w:rPr>
      </w:pPr>
    </w:p>
    <w:p w14:paraId="3BDCD17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15CD504" w14:textId="77777777" w:rsidR="00063C17" w:rsidRPr="00E74967" w:rsidRDefault="00FD2D6F" w:rsidP="00063C17">
      <w:pPr>
        <w:spacing w:after="0" w:line="240" w:lineRule="auto"/>
        <w:jc w:val="both"/>
        <w:rPr>
          <w:rFonts w:cs="Calibri"/>
        </w:rPr>
      </w:pPr>
      <w:r>
        <w:rPr>
          <w:rFonts w:cs="Calibri"/>
        </w:rPr>
        <w:t xml:space="preserve">No </w:t>
      </w:r>
      <w:r w:rsidR="00063C17">
        <w:rPr>
          <w:rFonts w:cs="Calibri"/>
        </w:rPr>
        <w:t xml:space="preserve">Se ha ejecutado </w:t>
      </w:r>
    </w:p>
    <w:p w14:paraId="0164CDED" w14:textId="77777777" w:rsidR="00E00323" w:rsidRPr="00E74967" w:rsidRDefault="00E00323" w:rsidP="00CB41C4">
      <w:pPr>
        <w:tabs>
          <w:tab w:val="left" w:leader="underscore" w:pos="9639"/>
        </w:tabs>
        <w:spacing w:after="0" w:line="240" w:lineRule="auto"/>
        <w:jc w:val="both"/>
        <w:rPr>
          <w:rFonts w:cs="Calibri"/>
        </w:rPr>
      </w:pPr>
    </w:p>
    <w:p w14:paraId="133CBDEA"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C4E720F" w14:textId="77777777" w:rsidR="007D1E76" w:rsidRPr="00E74967" w:rsidRDefault="007D1E76" w:rsidP="00CB41C4">
      <w:pPr>
        <w:tabs>
          <w:tab w:val="left" w:leader="underscore" w:pos="9639"/>
        </w:tabs>
        <w:spacing w:after="0" w:line="240" w:lineRule="auto"/>
        <w:jc w:val="both"/>
        <w:rPr>
          <w:rFonts w:cs="Calibri"/>
        </w:rPr>
      </w:pPr>
    </w:p>
    <w:p w14:paraId="087A63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A4186B6" w14:textId="77777777" w:rsidR="007D1E76" w:rsidRPr="00E74967" w:rsidRDefault="007D1E76" w:rsidP="00CB41C4">
      <w:pPr>
        <w:tabs>
          <w:tab w:val="left" w:leader="underscore" w:pos="9639"/>
        </w:tabs>
        <w:spacing w:after="0" w:line="240" w:lineRule="auto"/>
        <w:jc w:val="both"/>
        <w:rPr>
          <w:rFonts w:cs="Calibri"/>
        </w:rPr>
      </w:pPr>
    </w:p>
    <w:p w14:paraId="1ED9D99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67DFD9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76E52C" w14:textId="77777777" w:rsidR="007D1E76" w:rsidRPr="00E74967" w:rsidRDefault="007D1E76" w:rsidP="00CB41C4">
      <w:pPr>
        <w:tabs>
          <w:tab w:val="left" w:leader="underscore" w:pos="9639"/>
        </w:tabs>
        <w:spacing w:after="0" w:line="240" w:lineRule="auto"/>
        <w:jc w:val="both"/>
        <w:rPr>
          <w:rFonts w:cs="Calibri"/>
        </w:rPr>
      </w:pPr>
    </w:p>
    <w:p w14:paraId="4E4295DC" w14:textId="77777777" w:rsidR="007D1E76" w:rsidRPr="00E74967" w:rsidRDefault="007D1E76" w:rsidP="00CB41C4">
      <w:pPr>
        <w:tabs>
          <w:tab w:val="left" w:leader="underscore" w:pos="9639"/>
        </w:tabs>
        <w:spacing w:after="0" w:line="240" w:lineRule="auto"/>
        <w:jc w:val="both"/>
        <w:rPr>
          <w:rFonts w:cs="Calibri"/>
        </w:rPr>
      </w:pPr>
    </w:p>
    <w:p w14:paraId="6B7C00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339C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4A060EA4" w14:textId="77777777" w:rsidR="007D1E76" w:rsidRPr="00E74967" w:rsidRDefault="007D1E76" w:rsidP="00CB41C4">
      <w:pPr>
        <w:tabs>
          <w:tab w:val="left" w:leader="underscore" w:pos="9639"/>
        </w:tabs>
        <w:spacing w:after="0" w:line="240" w:lineRule="auto"/>
        <w:jc w:val="both"/>
        <w:rPr>
          <w:rFonts w:cs="Calibri"/>
        </w:rPr>
      </w:pPr>
    </w:p>
    <w:p w14:paraId="656C971F" w14:textId="77777777" w:rsidR="007D1E76" w:rsidRPr="00E74967" w:rsidRDefault="007D1E76" w:rsidP="00CB41C4">
      <w:pPr>
        <w:tabs>
          <w:tab w:val="left" w:leader="underscore" w:pos="9639"/>
        </w:tabs>
        <w:spacing w:after="0" w:line="240" w:lineRule="auto"/>
        <w:jc w:val="both"/>
        <w:rPr>
          <w:rFonts w:cs="Calibri"/>
        </w:rPr>
      </w:pPr>
    </w:p>
    <w:p w14:paraId="11EE6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3398422"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508ECA04" w14:textId="77777777" w:rsidR="007D1E76" w:rsidRPr="00E74967" w:rsidRDefault="007D1E76" w:rsidP="00CB41C4">
      <w:pPr>
        <w:tabs>
          <w:tab w:val="left" w:leader="underscore" w:pos="9639"/>
        </w:tabs>
        <w:spacing w:after="0" w:line="240" w:lineRule="auto"/>
        <w:jc w:val="both"/>
        <w:rPr>
          <w:rFonts w:cs="Calibri"/>
        </w:rPr>
      </w:pPr>
    </w:p>
    <w:p w14:paraId="10E8E8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521D0676"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3E8DAE9D" w14:textId="77777777" w:rsidR="007D1E76" w:rsidRPr="00E74967" w:rsidRDefault="007D1E76" w:rsidP="00CB41C4">
      <w:pPr>
        <w:tabs>
          <w:tab w:val="left" w:leader="underscore" w:pos="9639"/>
        </w:tabs>
        <w:spacing w:after="0" w:line="240" w:lineRule="auto"/>
        <w:jc w:val="both"/>
        <w:rPr>
          <w:rFonts w:cs="Calibri"/>
        </w:rPr>
      </w:pPr>
    </w:p>
    <w:p w14:paraId="5C709D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752F5CB" w14:textId="77777777" w:rsidR="00063C17" w:rsidRPr="00E74967" w:rsidRDefault="00063C17" w:rsidP="00063C17">
      <w:pPr>
        <w:spacing w:after="0" w:line="240" w:lineRule="auto"/>
        <w:jc w:val="both"/>
        <w:rPr>
          <w:rFonts w:cs="Calibri"/>
        </w:rPr>
      </w:pPr>
      <w:r>
        <w:rPr>
          <w:rFonts w:ascii="Times New Roman" w:hAnsi="Times New Roman"/>
          <w:sz w:val="24"/>
          <w:szCs w:val="24"/>
        </w:rPr>
        <w:t>No se Cuenta con operaciones en el extranjero</w:t>
      </w:r>
    </w:p>
    <w:p w14:paraId="74AC5F3C" w14:textId="77777777" w:rsidR="007D1E76" w:rsidRPr="00E74967" w:rsidRDefault="007D1E76" w:rsidP="00CB41C4">
      <w:pPr>
        <w:tabs>
          <w:tab w:val="left" w:leader="underscore" w:pos="9639"/>
        </w:tabs>
        <w:spacing w:after="0" w:line="240" w:lineRule="auto"/>
        <w:jc w:val="both"/>
        <w:rPr>
          <w:rFonts w:cs="Calibri"/>
        </w:rPr>
      </w:pPr>
    </w:p>
    <w:p w14:paraId="13CE6F9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719CCC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21B7B99" w14:textId="77777777" w:rsidR="007D1E76" w:rsidRPr="00E74967" w:rsidRDefault="007D1E76" w:rsidP="00CB41C4">
      <w:pPr>
        <w:tabs>
          <w:tab w:val="left" w:leader="underscore" w:pos="9639"/>
        </w:tabs>
        <w:spacing w:after="0" w:line="240" w:lineRule="auto"/>
        <w:jc w:val="both"/>
        <w:rPr>
          <w:rFonts w:cs="Calibri"/>
        </w:rPr>
      </w:pPr>
    </w:p>
    <w:p w14:paraId="0361820A"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2CFE60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35D17B24" w14:textId="77777777" w:rsidR="007D1E76" w:rsidRPr="00E74967" w:rsidRDefault="007D1E76" w:rsidP="00CB41C4">
      <w:pPr>
        <w:tabs>
          <w:tab w:val="left" w:leader="underscore" w:pos="9639"/>
        </w:tabs>
        <w:spacing w:after="0" w:line="240" w:lineRule="auto"/>
        <w:jc w:val="both"/>
        <w:rPr>
          <w:rFonts w:cs="Calibri"/>
        </w:rPr>
      </w:pPr>
    </w:p>
    <w:p w14:paraId="406DD7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0E0697D"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 xml:space="preserve">Las depreciaciones las ejecuta directamente el departamento de sistemas de la </w:t>
      </w:r>
      <w:r w:rsidR="00191D91">
        <w:rPr>
          <w:rFonts w:ascii="Times New Roman" w:hAnsi="Times New Roman"/>
          <w:sz w:val="24"/>
          <w:szCs w:val="24"/>
        </w:rPr>
        <w:t>Secretaria</w:t>
      </w:r>
      <w:r>
        <w:rPr>
          <w:rFonts w:ascii="Times New Roman" w:hAnsi="Times New Roman"/>
          <w:sz w:val="24"/>
          <w:szCs w:val="24"/>
        </w:rPr>
        <w:t xml:space="preserve"> de Finanzas y Administración del Estado en forma Anual.</w:t>
      </w:r>
    </w:p>
    <w:p w14:paraId="28F7EB5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A0C8102"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El valor residual es el que resulta del valor del activo menos la depreciación que muestra el sistema</w:t>
      </w:r>
    </w:p>
    <w:p w14:paraId="033C451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A333123" w14:textId="77777777" w:rsidR="007D1E76" w:rsidRPr="00E74967" w:rsidRDefault="00063C17" w:rsidP="00CB41C4">
      <w:pPr>
        <w:tabs>
          <w:tab w:val="left" w:leader="underscore" w:pos="9639"/>
        </w:tabs>
        <w:spacing w:after="0" w:line="240" w:lineRule="auto"/>
        <w:jc w:val="both"/>
        <w:rPr>
          <w:rFonts w:cs="Calibri"/>
        </w:rPr>
      </w:pPr>
      <w:r>
        <w:rPr>
          <w:rFonts w:ascii="Times New Roman" w:hAnsi="Times New Roman"/>
          <w:sz w:val="24"/>
          <w:szCs w:val="24"/>
        </w:rPr>
        <w:t>No hay gastos de inversión ni de investigaciones</w:t>
      </w:r>
    </w:p>
    <w:p w14:paraId="2C8982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25D5EA6" w14:textId="77777777" w:rsidR="00063C17" w:rsidRPr="00E74967" w:rsidRDefault="00063C17" w:rsidP="00063C17">
      <w:pPr>
        <w:spacing w:after="0" w:line="240" w:lineRule="auto"/>
        <w:jc w:val="both"/>
        <w:rPr>
          <w:rFonts w:cs="Calibri"/>
        </w:rPr>
      </w:pPr>
      <w:r>
        <w:rPr>
          <w:rFonts w:cs="Calibri"/>
        </w:rPr>
        <w:t>No aplica</w:t>
      </w:r>
    </w:p>
    <w:p w14:paraId="2AF8758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C2AD98" w14:textId="77777777" w:rsidR="00063C17" w:rsidRPr="00E74967" w:rsidRDefault="00063C17" w:rsidP="00063C17">
      <w:pPr>
        <w:spacing w:after="0" w:line="240" w:lineRule="auto"/>
        <w:jc w:val="both"/>
        <w:rPr>
          <w:rFonts w:cs="Calibri"/>
        </w:rPr>
      </w:pPr>
      <w:r>
        <w:rPr>
          <w:rFonts w:cs="Calibri"/>
        </w:rPr>
        <w:t>No aplica</w:t>
      </w:r>
    </w:p>
    <w:p w14:paraId="77DF2F2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213E17" w14:textId="77777777" w:rsidR="007D1E76" w:rsidRPr="00E74967" w:rsidRDefault="00D02D2E" w:rsidP="00CB41C4">
      <w:pPr>
        <w:tabs>
          <w:tab w:val="left" w:leader="underscore" w:pos="9639"/>
        </w:tabs>
        <w:spacing w:after="0" w:line="240" w:lineRule="auto"/>
        <w:jc w:val="both"/>
        <w:rPr>
          <w:rFonts w:cs="Calibri"/>
        </w:rPr>
      </w:pPr>
      <w:r>
        <w:rPr>
          <w:rFonts w:cs="Calibri"/>
        </w:rPr>
        <w:t>No se cuenta.</w:t>
      </w:r>
    </w:p>
    <w:p w14:paraId="4BFF04A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1615634" w14:textId="77777777" w:rsidR="00D02D2E" w:rsidRPr="00E74967" w:rsidRDefault="00D02D2E" w:rsidP="00D02D2E">
      <w:pPr>
        <w:spacing w:after="0" w:line="240" w:lineRule="auto"/>
        <w:jc w:val="both"/>
        <w:rPr>
          <w:rFonts w:cs="Calibri"/>
        </w:rPr>
      </w:pPr>
      <w:r>
        <w:rPr>
          <w:rFonts w:cs="Calibri"/>
        </w:rPr>
        <w:t>No hay</w:t>
      </w:r>
    </w:p>
    <w:p w14:paraId="048521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2744877" w14:textId="77777777" w:rsidR="00D02D2E" w:rsidRPr="00E74967" w:rsidRDefault="00D02D2E" w:rsidP="00D02D2E">
      <w:pPr>
        <w:spacing w:after="0" w:line="240" w:lineRule="auto"/>
        <w:jc w:val="both"/>
        <w:rPr>
          <w:rFonts w:cs="Calibri"/>
        </w:rPr>
      </w:pPr>
      <w:r>
        <w:rPr>
          <w:rFonts w:cs="Calibri"/>
        </w:rPr>
        <w:t>No hay</w:t>
      </w:r>
    </w:p>
    <w:p w14:paraId="420CA0E6" w14:textId="77777777" w:rsidR="007D1E76" w:rsidRPr="00E74967" w:rsidRDefault="007D1E76" w:rsidP="00CB41C4">
      <w:pPr>
        <w:tabs>
          <w:tab w:val="left" w:leader="underscore" w:pos="9639"/>
        </w:tabs>
        <w:spacing w:after="0" w:line="240" w:lineRule="auto"/>
        <w:jc w:val="both"/>
        <w:rPr>
          <w:rFonts w:cs="Calibri"/>
        </w:rPr>
      </w:pPr>
    </w:p>
    <w:p w14:paraId="79855CB6" w14:textId="77777777" w:rsidR="005E231E" w:rsidRPr="00E74967" w:rsidRDefault="005E231E" w:rsidP="00CB41C4">
      <w:pPr>
        <w:tabs>
          <w:tab w:val="left" w:leader="underscore" w:pos="9639"/>
        </w:tabs>
        <w:spacing w:after="0" w:line="240" w:lineRule="auto"/>
        <w:jc w:val="both"/>
        <w:rPr>
          <w:rFonts w:cs="Calibri"/>
        </w:rPr>
      </w:pPr>
    </w:p>
    <w:p w14:paraId="0C42BC1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773574B8" w14:textId="77777777" w:rsidR="007D1E76" w:rsidRPr="00E74967" w:rsidRDefault="007D1E76" w:rsidP="00CB41C4">
      <w:pPr>
        <w:tabs>
          <w:tab w:val="left" w:leader="underscore" w:pos="9639"/>
        </w:tabs>
        <w:spacing w:after="0" w:line="240" w:lineRule="auto"/>
        <w:jc w:val="both"/>
        <w:rPr>
          <w:rFonts w:cs="Calibri"/>
        </w:rPr>
      </w:pPr>
    </w:p>
    <w:p w14:paraId="58CBBE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B67EB74" w14:textId="77777777" w:rsidR="00D02D2E" w:rsidRPr="00E74967" w:rsidRDefault="00D02D2E" w:rsidP="00D02D2E">
      <w:pPr>
        <w:spacing w:after="0" w:line="240" w:lineRule="auto"/>
        <w:jc w:val="both"/>
        <w:rPr>
          <w:rFonts w:cs="Calibri"/>
        </w:rPr>
      </w:pPr>
      <w:r>
        <w:rPr>
          <w:rFonts w:cs="Calibri"/>
        </w:rPr>
        <w:t>No hay</w:t>
      </w:r>
    </w:p>
    <w:p w14:paraId="54C2E95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47D8C2A" w14:textId="77777777" w:rsidR="00D02D2E" w:rsidRPr="00E74967" w:rsidRDefault="00D02D2E" w:rsidP="00D02D2E">
      <w:pPr>
        <w:spacing w:after="0" w:line="240" w:lineRule="auto"/>
        <w:jc w:val="both"/>
        <w:rPr>
          <w:rFonts w:cs="Calibri"/>
        </w:rPr>
      </w:pPr>
      <w:r>
        <w:rPr>
          <w:rFonts w:cs="Calibri"/>
        </w:rPr>
        <w:t>No hay</w:t>
      </w:r>
    </w:p>
    <w:p w14:paraId="424F9A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F317A0" w14:textId="77777777" w:rsidR="00D02D2E" w:rsidRPr="00E74967" w:rsidRDefault="00D02D2E" w:rsidP="00D02D2E">
      <w:pPr>
        <w:spacing w:after="0" w:line="240" w:lineRule="auto"/>
        <w:jc w:val="both"/>
        <w:rPr>
          <w:rFonts w:cs="Calibri"/>
        </w:rPr>
      </w:pPr>
      <w:r>
        <w:rPr>
          <w:rFonts w:cs="Calibri"/>
        </w:rPr>
        <w:t>No hay</w:t>
      </w:r>
    </w:p>
    <w:p w14:paraId="5A5EB4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E4856CD" w14:textId="77777777" w:rsidR="00D02D2E" w:rsidRPr="00E74967" w:rsidRDefault="00D02D2E" w:rsidP="00D02D2E">
      <w:pPr>
        <w:spacing w:after="0" w:line="240" w:lineRule="auto"/>
        <w:jc w:val="both"/>
        <w:rPr>
          <w:rFonts w:cs="Calibri"/>
        </w:rPr>
      </w:pPr>
      <w:r>
        <w:rPr>
          <w:rFonts w:cs="Calibri"/>
        </w:rPr>
        <w:t>No hay</w:t>
      </w:r>
    </w:p>
    <w:p w14:paraId="2F3201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72D1F9" w14:textId="77777777" w:rsidR="00D02D2E" w:rsidRPr="00E74967" w:rsidRDefault="00D02D2E" w:rsidP="00D02D2E">
      <w:pPr>
        <w:spacing w:after="0" w:line="240" w:lineRule="auto"/>
        <w:jc w:val="both"/>
        <w:rPr>
          <w:rFonts w:cs="Calibri"/>
        </w:rPr>
      </w:pPr>
      <w:r>
        <w:rPr>
          <w:rFonts w:cs="Calibri"/>
        </w:rPr>
        <w:lastRenderedPageBreak/>
        <w:t>No hay</w:t>
      </w:r>
    </w:p>
    <w:p w14:paraId="4BEDFD12" w14:textId="77777777" w:rsidR="007D1E76" w:rsidRPr="00E74967" w:rsidRDefault="007D1E76" w:rsidP="00CB41C4">
      <w:pPr>
        <w:tabs>
          <w:tab w:val="left" w:leader="underscore" w:pos="9639"/>
        </w:tabs>
        <w:spacing w:after="0" w:line="240" w:lineRule="auto"/>
        <w:jc w:val="both"/>
        <w:rPr>
          <w:rFonts w:cs="Calibri"/>
        </w:rPr>
      </w:pPr>
    </w:p>
    <w:p w14:paraId="04127D8D"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155569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27BBD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1E589B" w14:textId="77777777" w:rsidR="00D02D2E"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10D95E2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DFD0621" w14:textId="77777777" w:rsidR="00D02D2E" w:rsidRPr="00E74967" w:rsidRDefault="00D02D2E" w:rsidP="00D02D2E">
      <w:pPr>
        <w:spacing w:after="0" w:line="240" w:lineRule="auto"/>
        <w:jc w:val="both"/>
        <w:rPr>
          <w:rFonts w:cs="Calibri"/>
        </w:rPr>
      </w:pPr>
      <w:r>
        <w:rPr>
          <w:rFonts w:cs="Calibri"/>
        </w:rPr>
        <w:t>No aplica</w:t>
      </w:r>
    </w:p>
    <w:p w14:paraId="6EE120A3" w14:textId="77777777" w:rsidR="007D1E76" w:rsidRPr="00E74967" w:rsidRDefault="007D1E76" w:rsidP="00CB41C4">
      <w:pPr>
        <w:tabs>
          <w:tab w:val="left" w:leader="underscore" w:pos="9639"/>
        </w:tabs>
        <w:spacing w:after="0" w:line="240" w:lineRule="auto"/>
        <w:jc w:val="both"/>
        <w:rPr>
          <w:rFonts w:cs="Calibri"/>
        </w:rPr>
      </w:pPr>
    </w:p>
    <w:p w14:paraId="4DAE08C5"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382F4F8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A0B1403"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Se reportan en la cuenta pública</w:t>
      </w:r>
    </w:p>
    <w:p w14:paraId="60EF983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B00106" w14:textId="77777777" w:rsidR="00D02D2E" w:rsidRPr="00E74967" w:rsidRDefault="00D02D2E" w:rsidP="00D02D2E">
      <w:pPr>
        <w:spacing w:after="0" w:line="240" w:lineRule="auto"/>
        <w:jc w:val="both"/>
        <w:rPr>
          <w:rFonts w:cs="Calibri"/>
        </w:rPr>
      </w:pPr>
      <w:r>
        <w:rPr>
          <w:rFonts w:ascii="Times New Roman" w:hAnsi="Times New Roman"/>
          <w:sz w:val="24"/>
          <w:szCs w:val="24"/>
        </w:rPr>
        <w:t>No se proyecta</w:t>
      </w:r>
    </w:p>
    <w:p w14:paraId="15242B1C" w14:textId="77777777" w:rsidR="007D1E76" w:rsidRPr="00E74967" w:rsidRDefault="007D1E76" w:rsidP="00CB41C4">
      <w:pPr>
        <w:tabs>
          <w:tab w:val="left" w:leader="underscore" w:pos="9639"/>
        </w:tabs>
        <w:spacing w:after="0" w:line="240" w:lineRule="auto"/>
        <w:jc w:val="both"/>
        <w:rPr>
          <w:rFonts w:cs="Calibri"/>
        </w:rPr>
      </w:pPr>
    </w:p>
    <w:p w14:paraId="2796822D"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09B79A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D02D2E" w:rsidRPr="00D02D2E">
        <w:rPr>
          <w:rFonts w:cs="Calibri"/>
        </w:rPr>
        <w:t xml:space="preserve"> </w:t>
      </w:r>
      <w:r w:rsidR="00F65D65">
        <w:rPr>
          <w:rFonts w:cs="Calibri"/>
        </w:rPr>
        <w:t>Deuda por periodo menor o igual a un año.</w:t>
      </w:r>
    </w:p>
    <w:p w14:paraId="1E99A1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6C40A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DA613E9" w14:textId="77777777" w:rsidR="00C410A0" w:rsidRDefault="00C410A0" w:rsidP="000C3365">
      <w:pPr>
        <w:pStyle w:val="Ttulo2"/>
        <w:rPr>
          <w:rFonts w:asciiTheme="minorHAnsi" w:hAnsiTheme="minorHAnsi" w:cstheme="minorHAnsi"/>
          <w:b/>
          <w:color w:val="auto"/>
          <w:sz w:val="22"/>
        </w:rPr>
      </w:pPr>
      <w:bookmarkStart w:id="11" w:name="_Toc508279632"/>
    </w:p>
    <w:p w14:paraId="29DE175C" w14:textId="033B869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4832FE8F" w14:textId="77777777" w:rsidR="007D1E76" w:rsidRPr="00E74967" w:rsidRDefault="007D1E76" w:rsidP="00CB41C4">
      <w:pPr>
        <w:tabs>
          <w:tab w:val="left" w:leader="underscore" w:pos="9639"/>
        </w:tabs>
        <w:spacing w:after="0" w:line="240" w:lineRule="auto"/>
        <w:jc w:val="both"/>
        <w:rPr>
          <w:rFonts w:cs="Calibri"/>
        </w:rPr>
      </w:pPr>
    </w:p>
    <w:p w14:paraId="675CA17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7AC4E0A"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583ACBB8" w14:textId="77777777" w:rsidR="007D1E76" w:rsidRPr="00E74967" w:rsidRDefault="007D1E76" w:rsidP="00CB41C4">
      <w:pPr>
        <w:tabs>
          <w:tab w:val="left" w:leader="underscore" w:pos="9639"/>
        </w:tabs>
        <w:spacing w:after="0" w:line="240" w:lineRule="auto"/>
        <w:jc w:val="both"/>
        <w:rPr>
          <w:rFonts w:cs="Calibri"/>
        </w:rPr>
      </w:pPr>
    </w:p>
    <w:p w14:paraId="62A635DF"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10864D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4063CBC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F8C754B" w14:textId="77777777" w:rsidR="007D1E76" w:rsidRPr="00E74967" w:rsidRDefault="00F65D65" w:rsidP="00CB41C4">
      <w:pPr>
        <w:tabs>
          <w:tab w:val="left" w:leader="underscore" w:pos="9639"/>
        </w:tabs>
        <w:spacing w:after="0" w:line="240" w:lineRule="auto"/>
        <w:jc w:val="both"/>
        <w:rPr>
          <w:rFonts w:cs="Calibri"/>
        </w:rPr>
      </w:pPr>
      <w:r>
        <w:rPr>
          <w:rFonts w:cs="Calibri"/>
        </w:rPr>
        <w:t>No se cuenta.</w:t>
      </w:r>
    </w:p>
    <w:p w14:paraId="77E0A14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F98F9FC" w14:textId="77777777" w:rsidR="00F65D65" w:rsidRPr="00E74967" w:rsidRDefault="00F65D65" w:rsidP="00F65D65">
      <w:pPr>
        <w:tabs>
          <w:tab w:val="left" w:leader="underscore" w:pos="9639"/>
        </w:tabs>
        <w:spacing w:after="0" w:line="240" w:lineRule="auto"/>
        <w:jc w:val="both"/>
        <w:rPr>
          <w:rFonts w:cs="Calibri"/>
        </w:rPr>
      </w:pPr>
      <w:r>
        <w:rPr>
          <w:rFonts w:cs="Calibri"/>
        </w:rPr>
        <w:t>No se cuenta.</w:t>
      </w:r>
    </w:p>
    <w:p w14:paraId="2ABB31DB" w14:textId="77777777" w:rsidR="007D1E76" w:rsidRPr="00E74967" w:rsidRDefault="007D1E76" w:rsidP="00CB41C4">
      <w:pPr>
        <w:tabs>
          <w:tab w:val="left" w:leader="underscore" w:pos="9639"/>
        </w:tabs>
        <w:spacing w:after="0" w:line="240" w:lineRule="auto"/>
        <w:jc w:val="both"/>
        <w:rPr>
          <w:rFonts w:cs="Calibri"/>
        </w:rPr>
      </w:pPr>
    </w:p>
    <w:p w14:paraId="6A747B64"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7544EE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081CDB3" w14:textId="77777777" w:rsidR="007D1E76" w:rsidRPr="00E74967" w:rsidRDefault="007D1E76" w:rsidP="00CB41C4">
      <w:pPr>
        <w:tabs>
          <w:tab w:val="left" w:leader="underscore" w:pos="9639"/>
        </w:tabs>
        <w:spacing w:after="0" w:line="240" w:lineRule="auto"/>
        <w:jc w:val="both"/>
        <w:rPr>
          <w:rFonts w:cs="Calibri"/>
        </w:rPr>
      </w:pPr>
    </w:p>
    <w:p w14:paraId="3EBD4A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3449041" w14:textId="77777777" w:rsidR="007D1E76" w:rsidRPr="00E74967" w:rsidRDefault="007D1E76" w:rsidP="00CB41C4">
      <w:pPr>
        <w:tabs>
          <w:tab w:val="left" w:leader="underscore" w:pos="9639"/>
        </w:tabs>
        <w:spacing w:after="0" w:line="240" w:lineRule="auto"/>
        <w:jc w:val="both"/>
        <w:rPr>
          <w:rFonts w:cs="Calibri"/>
        </w:rPr>
      </w:pPr>
    </w:p>
    <w:p w14:paraId="385EF6BD"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6A464A3A" w14:textId="2636111F"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59A8FAE"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0CF302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1A3C23C" w14:textId="77777777" w:rsidR="00D02D2E" w:rsidRPr="000B7810" w:rsidRDefault="00D02D2E" w:rsidP="00D02D2E">
      <w:pPr>
        <w:spacing w:after="0" w:line="240" w:lineRule="auto"/>
        <w:jc w:val="both"/>
        <w:rPr>
          <w:rFonts w:ascii="Times New Roman" w:hAnsi="Times New Roman"/>
          <w:sz w:val="24"/>
          <w:szCs w:val="24"/>
        </w:rPr>
      </w:pPr>
      <w:r>
        <w:rPr>
          <w:rFonts w:ascii="Times New Roman" w:hAnsi="Times New Roman"/>
          <w:sz w:val="24"/>
          <w:szCs w:val="24"/>
        </w:rPr>
        <w:t>No aplica</w:t>
      </w:r>
    </w:p>
    <w:p w14:paraId="625F5322" w14:textId="77777777" w:rsidR="007D1E76" w:rsidRPr="00E74967" w:rsidRDefault="007D1E76" w:rsidP="00CB41C4">
      <w:pPr>
        <w:tabs>
          <w:tab w:val="left" w:leader="underscore" w:pos="9639"/>
        </w:tabs>
        <w:spacing w:after="0" w:line="240" w:lineRule="auto"/>
        <w:jc w:val="both"/>
        <w:rPr>
          <w:rFonts w:cs="Calibri"/>
        </w:rPr>
      </w:pPr>
    </w:p>
    <w:p w14:paraId="7E05294C"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69206FE9" w14:textId="77777777" w:rsidR="0010056B" w:rsidRDefault="001973A2" w:rsidP="00DF7E53">
      <w:pPr>
        <w:pBdr>
          <w:bottom w:val="single" w:sz="12" w:space="1" w:color="auto"/>
        </w:pBd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C723D06" w14:textId="77777777" w:rsidR="0010056B" w:rsidRDefault="0010056B" w:rsidP="0010056B">
      <w:pPr>
        <w:rPr>
          <w:rFonts w:cs="Calibri"/>
        </w:rPr>
      </w:pPr>
    </w:p>
    <w:p w14:paraId="659BE0ED" w14:textId="77777777" w:rsidR="00093BB9" w:rsidRDefault="00093BB9" w:rsidP="0010056B">
      <w:pPr>
        <w:rPr>
          <w:rFonts w:cs="Calibri"/>
        </w:rPr>
      </w:pPr>
    </w:p>
    <w:p w14:paraId="2810C475" w14:textId="77777777" w:rsidR="00F65D65" w:rsidRDefault="00F65D65" w:rsidP="0010056B">
      <w:pPr>
        <w:rPr>
          <w:rFonts w:cs="Calibri"/>
        </w:rPr>
      </w:pPr>
    </w:p>
    <w:p w14:paraId="264D869C" w14:textId="77777777" w:rsidR="00F65D65" w:rsidRDefault="00F65D65" w:rsidP="0010056B">
      <w:pPr>
        <w:rPr>
          <w:rFonts w:cs="Calibri"/>
        </w:rPr>
      </w:pPr>
    </w:p>
    <w:p w14:paraId="0731DACE" w14:textId="77777777" w:rsidR="00F65D65" w:rsidRPr="00FE0511" w:rsidRDefault="00F65D65" w:rsidP="00F65D65">
      <w:pPr>
        <w:spacing w:after="0" w:line="240" w:lineRule="auto"/>
        <w:jc w:val="center"/>
        <w:rPr>
          <w:i/>
        </w:rPr>
      </w:pPr>
      <w:r>
        <w:rPr>
          <w:i/>
        </w:rPr>
        <w:t>C. ALMA DENISSE S</w:t>
      </w:r>
      <w:r w:rsidR="00DE1EF3">
        <w:rPr>
          <w:i/>
        </w:rPr>
        <w:t>Á</w:t>
      </w:r>
      <w:r>
        <w:rPr>
          <w:i/>
        </w:rPr>
        <w:t>NCHEZ BARRAG</w:t>
      </w:r>
      <w:r w:rsidR="00DE1EF3">
        <w:rPr>
          <w:i/>
        </w:rPr>
        <w:t>Á</w:t>
      </w:r>
      <w:r>
        <w:rPr>
          <w:i/>
        </w:rPr>
        <w:t>N</w:t>
      </w:r>
    </w:p>
    <w:p w14:paraId="1EA3B2EE" w14:textId="77777777" w:rsidR="00093BB9" w:rsidRDefault="00F65D65" w:rsidP="00F65D65">
      <w:pPr>
        <w:tabs>
          <w:tab w:val="left" w:pos="2655"/>
        </w:tabs>
        <w:jc w:val="center"/>
        <w:rPr>
          <w:i/>
        </w:rPr>
      </w:pPr>
      <w:r>
        <w:rPr>
          <w:i/>
        </w:rPr>
        <w:t>PRESIDENTA MUNICIPAL</w:t>
      </w:r>
    </w:p>
    <w:p w14:paraId="091420BE" w14:textId="77777777" w:rsidR="00F65D65" w:rsidRDefault="00F65D65" w:rsidP="00F65D65">
      <w:pPr>
        <w:tabs>
          <w:tab w:val="left" w:pos="2655"/>
        </w:tabs>
        <w:jc w:val="center"/>
        <w:rPr>
          <w:i/>
        </w:rPr>
      </w:pPr>
    </w:p>
    <w:p w14:paraId="6438C90D" w14:textId="77777777" w:rsidR="00F65D65" w:rsidRDefault="00F65D65" w:rsidP="00F65D65">
      <w:pPr>
        <w:tabs>
          <w:tab w:val="left" w:pos="2655"/>
        </w:tabs>
        <w:jc w:val="center"/>
        <w:rPr>
          <w:i/>
        </w:rPr>
      </w:pPr>
    </w:p>
    <w:p w14:paraId="7185E21E" w14:textId="77777777" w:rsidR="00F65D65" w:rsidRDefault="00F65D65" w:rsidP="00F65D65">
      <w:pPr>
        <w:tabs>
          <w:tab w:val="left" w:pos="2655"/>
        </w:tabs>
        <w:jc w:val="center"/>
        <w:rPr>
          <w:i/>
        </w:rPr>
      </w:pPr>
    </w:p>
    <w:p w14:paraId="38409667" w14:textId="77777777" w:rsidR="00F65D65" w:rsidRPr="00FE0511" w:rsidRDefault="00F65D65" w:rsidP="00F65D65">
      <w:pPr>
        <w:spacing w:after="0" w:line="240" w:lineRule="auto"/>
        <w:jc w:val="center"/>
        <w:rPr>
          <w:i/>
        </w:rPr>
      </w:pPr>
      <w:r>
        <w:rPr>
          <w:i/>
        </w:rPr>
        <w:t>L</w:t>
      </w:r>
      <w:r w:rsidRPr="00FE0511">
        <w:rPr>
          <w:i/>
        </w:rPr>
        <w:t xml:space="preserve">C </w:t>
      </w:r>
      <w:r>
        <w:rPr>
          <w:i/>
        </w:rPr>
        <w:t>GUILLERMO SIERRA BLANCO</w:t>
      </w:r>
    </w:p>
    <w:p w14:paraId="20D6D0DA" w14:textId="77777777" w:rsidR="00F65D65" w:rsidRDefault="00F65D65" w:rsidP="00F65D65">
      <w:pPr>
        <w:tabs>
          <w:tab w:val="left" w:pos="2655"/>
        </w:tabs>
        <w:jc w:val="center"/>
        <w:rPr>
          <w:i/>
        </w:rPr>
      </w:pPr>
      <w:r w:rsidRPr="00FE0511">
        <w:rPr>
          <w:i/>
        </w:rPr>
        <w:t>TESORERO MUNICIPAL</w:t>
      </w:r>
    </w:p>
    <w:p w14:paraId="6C16F018" w14:textId="77777777" w:rsidR="00F65D65" w:rsidRDefault="00F65D65" w:rsidP="00F65D65">
      <w:pPr>
        <w:tabs>
          <w:tab w:val="left" w:pos="2655"/>
        </w:tabs>
        <w:jc w:val="center"/>
        <w:rPr>
          <w:i/>
        </w:rPr>
      </w:pPr>
    </w:p>
    <w:p w14:paraId="4705ABB3" w14:textId="77777777" w:rsidR="00F65D65" w:rsidRDefault="00F65D65" w:rsidP="00F65D65">
      <w:pPr>
        <w:tabs>
          <w:tab w:val="left" w:pos="2655"/>
        </w:tabs>
        <w:jc w:val="center"/>
        <w:rPr>
          <w:i/>
        </w:rPr>
      </w:pPr>
    </w:p>
    <w:p w14:paraId="3F98C9EB" w14:textId="77777777" w:rsidR="00F65D65" w:rsidRPr="00FE0511" w:rsidRDefault="00F65D65" w:rsidP="00F65D65">
      <w:pPr>
        <w:spacing w:after="0" w:line="240" w:lineRule="auto"/>
        <w:jc w:val="center"/>
        <w:rPr>
          <w:i/>
        </w:rPr>
      </w:pPr>
      <w:r w:rsidRPr="00FE0511">
        <w:rPr>
          <w:i/>
        </w:rPr>
        <w:t>L</w:t>
      </w:r>
      <w:r>
        <w:rPr>
          <w:i/>
        </w:rPr>
        <w:t>.A.</w:t>
      </w:r>
      <w:r w:rsidR="00DE1EF3">
        <w:rPr>
          <w:i/>
        </w:rPr>
        <w:t>I</w:t>
      </w:r>
      <w:r>
        <w:rPr>
          <w:i/>
        </w:rPr>
        <w:t>.MARTIN HEBER LOPEZ ORTEGA</w:t>
      </w:r>
    </w:p>
    <w:p w14:paraId="638718AE" w14:textId="77777777" w:rsidR="00F65D65" w:rsidRDefault="00F65D65" w:rsidP="00F65D65">
      <w:pPr>
        <w:spacing w:after="0" w:line="240" w:lineRule="auto"/>
        <w:jc w:val="center"/>
        <w:rPr>
          <w:i/>
        </w:rPr>
      </w:pPr>
      <w:r w:rsidRPr="00FE0511">
        <w:rPr>
          <w:i/>
        </w:rPr>
        <w:t>SINDICO MUNICIPAL Y COMISIONADO DE HACIENDA</w:t>
      </w:r>
    </w:p>
    <w:p w14:paraId="50CAC305" w14:textId="77777777" w:rsidR="00F65D65" w:rsidRPr="00AF5CAD" w:rsidRDefault="00F65D65" w:rsidP="00F65D65">
      <w:pPr>
        <w:tabs>
          <w:tab w:val="left" w:pos="2655"/>
        </w:tabs>
        <w:jc w:val="center"/>
        <w:rPr>
          <w:i/>
        </w:rPr>
      </w:pPr>
    </w:p>
    <w:sectPr w:rsidR="00F65D65" w:rsidRPr="00AF5CAD" w:rsidSect="00695158">
      <w:headerReference w:type="default" r:id="rId13"/>
      <w:footerReference w:type="default" r:id="rId14"/>
      <w:pgSz w:w="12240" w:h="15840" w:code="1"/>
      <w:pgMar w:top="1243"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E0FE" w14:textId="77777777" w:rsidR="00532E0E" w:rsidRDefault="00532E0E" w:rsidP="00E00323">
      <w:pPr>
        <w:spacing w:after="0" w:line="240" w:lineRule="auto"/>
      </w:pPr>
      <w:r>
        <w:separator/>
      </w:r>
    </w:p>
  </w:endnote>
  <w:endnote w:type="continuationSeparator" w:id="0">
    <w:p w14:paraId="2D7DC38F" w14:textId="77777777" w:rsidR="00532E0E" w:rsidRDefault="00532E0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97F900D" w14:textId="77777777" w:rsidR="0012405A" w:rsidRDefault="006D1093">
        <w:pPr>
          <w:pStyle w:val="Piedepgina"/>
          <w:jc w:val="right"/>
        </w:pPr>
        <w:r>
          <w:fldChar w:fldCharType="begin"/>
        </w:r>
        <w:r w:rsidR="0012405A">
          <w:instrText>PAGE   \* MERGEFORMAT</w:instrText>
        </w:r>
        <w:r>
          <w:fldChar w:fldCharType="separate"/>
        </w:r>
        <w:r w:rsidR="00337612" w:rsidRPr="00337612">
          <w:rPr>
            <w:noProof/>
            <w:lang w:val="es-ES"/>
          </w:rPr>
          <w:t>9</w:t>
        </w:r>
        <w:r>
          <w:fldChar w:fldCharType="end"/>
        </w:r>
      </w:p>
    </w:sdtContent>
  </w:sdt>
  <w:p w14:paraId="6DC61EF5"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1ADC" w14:textId="77777777" w:rsidR="00532E0E" w:rsidRDefault="00532E0E" w:rsidP="00E00323">
      <w:pPr>
        <w:spacing w:after="0" w:line="240" w:lineRule="auto"/>
      </w:pPr>
      <w:r>
        <w:separator/>
      </w:r>
    </w:p>
  </w:footnote>
  <w:footnote w:type="continuationSeparator" w:id="0">
    <w:p w14:paraId="25518F18" w14:textId="77777777" w:rsidR="00532E0E" w:rsidRDefault="00532E0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424" w14:textId="77777777" w:rsidR="00D02D2E" w:rsidRDefault="00D02D2E" w:rsidP="00D02D2E">
    <w:pPr>
      <w:pStyle w:val="Encabezado"/>
      <w:tabs>
        <w:tab w:val="center" w:pos="4844"/>
        <w:tab w:val="left" w:pos="7620"/>
      </w:tabs>
      <w:spacing w:after="0" w:line="240" w:lineRule="auto"/>
      <w:jc w:val="center"/>
    </w:pPr>
    <w:r>
      <w:t>MUNICIPIO MOROLEON GUANAJUATO</w:t>
    </w:r>
  </w:p>
  <w:p w14:paraId="0F6CEEA8" w14:textId="476C7DBE" w:rsidR="003B1B14" w:rsidRDefault="00D02D2E" w:rsidP="000605D4">
    <w:pPr>
      <w:pStyle w:val="Encabezado"/>
      <w:tabs>
        <w:tab w:val="center" w:pos="4844"/>
        <w:tab w:val="left" w:pos="7620"/>
      </w:tabs>
      <w:spacing w:after="0" w:line="240" w:lineRule="auto"/>
      <w:jc w:val="center"/>
    </w:pPr>
    <w:r>
      <w:t>CORRESPONDI</w:t>
    </w:r>
    <w:r w:rsidR="00E97E13">
      <w:t>E</w:t>
    </w:r>
    <w:r>
      <w:t>NTES AL</w:t>
    </w:r>
    <w:r w:rsidR="00BD3861">
      <w:t xml:space="preserve"> </w:t>
    </w:r>
    <w:r w:rsidR="00913F93">
      <w:t>4TO</w:t>
    </w:r>
    <w:r w:rsidR="000605D4">
      <w:t xml:space="preserve"> TREMESTRE</w:t>
    </w:r>
    <w:r>
      <w:t xml:space="preserve"> 20</w:t>
    </w:r>
    <w:r w:rsidR="000C7A0E">
      <w:t>2</w:t>
    </w:r>
    <w:r w:rsidR="000605D4">
      <w:t>3</w:t>
    </w:r>
  </w:p>
  <w:p w14:paraId="610C51A3" w14:textId="77777777" w:rsidR="00347A5B" w:rsidRDefault="00347A5B" w:rsidP="00347A5B">
    <w:pPr>
      <w:pStyle w:val="Encabezado"/>
      <w:tabs>
        <w:tab w:val="center" w:pos="4844"/>
        <w:tab w:val="left" w:pos="762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56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6686"/>
    <w:rsid w:val="00040D4F"/>
    <w:rsid w:val="000605D4"/>
    <w:rsid w:val="00063C17"/>
    <w:rsid w:val="00084EAE"/>
    <w:rsid w:val="00091CE6"/>
    <w:rsid w:val="00093BB9"/>
    <w:rsid w:val="000B7810"/>
    <w:rsid w:val="000C3365"/>
    <w:rsid w:val="000C7A0E"/>
    <w:rsid w:val="000E6531"/>
    <w:rsid w:val="0010056B"/>
    <w:rsid w:val="0010240F"/>
    <w:rsid w:val="0012405A"/>
    <w:rsid w:val="00144585"/>
    <w:rsid w:val="00146043"/>
    <w:rsid w:val="00154BA3"/>
    <w:rsid w:val="00170060"/>
    <w:rsid w:val="00191D91"/>
    <w:rsid w:val="001973A2"/>
    <w:rsid w:val="001C75F2"/>
    <w:rsid w:val="001D2063"/>
    <w:rsid w:val="001D43E9"/>
    <w:rsid w:val="00205ABC"/>
    <w:rsid w:val="00215D66"/>
    <w:rsid w:val="00241AC4"/>
    <w:rsid w:val="002422FC"/>
    <w:rsid w:val="00261AC6"/>
    <w:rsid w:val="00304958"/>
    <w:rsid w:val="00305155"/>
    <w:rsid w:val="00306A48"/>
    <w:rsid w:val="00337612"/>
    <w:rsid w:val="003453CA"/>
    <w:rsid w:val="00347A5B"/>
    <w:rsid w:val="0039666B"/>
    <w:rsid w:val="003B1B14"/>
    <w:rsid w:val="003E76A9"/>
    <w:rsid w:val="004306D7"/>
    <w:rsid w:val="00435A87"/>
    <w:rsid w:val="004878E2"/>
    <w:rsid w:val="004A58C8"/>
    <w:rsid w:val="004C2D8F"/>
    <w:rsid w:val="00532E0E"/>
    <w:rsid w:val="0054701E"/>
    <w:rsid w:val="005C4B7D"/>
    <w:rsid w:val="005D3E43"/>
    <w:rsid w:val="005E231E"/>
    <w:rsid w:val="005F701B"/>
    <w:rsid w:val="00637126"/>
    <w:rsid w:val="00657009"/>
    <w:rsid w:val="00681C79"/>
    <w:rsid w:val="00695158"/>
    <w:rsid w:val="006D1093"/>
    <w:rsid w:val="006F37BF"/>
    <w:rsid w:val="006F5925"/>
    <w:rsid w:val="007046EF"/>
    <w:rsid w:val="00754AC3"/>
    <w:rsid w:val="007610BC"/>
    <w:rsid w:val="007714AB"/>
    <w:rsid w:val="007813C4"/>
    <w:rsid w:val="007D1E76"/>
    <w:rsid w:val="007D4484"/>
    <w:rsid w:val="007F3749"/>
    <w:rsid w:val="00844D57"/>
    <w:rsid w:val="0085202D"/>
    <w:rsid w:val="0086459F"/>
    <w:rsid w:val="00881A95"/>
    <w:rsid w:val="008832C7"/>
    <w:rsid w:val="00883357"/>
    <w:rsid w:val="008C3BB8"/>
    <w:rsid w:val="008E076C"/>
    <w:rsid w:val="00913F93"/>
    <w:rsid w:val="0092765C"/>
    <w:rsid w:val="00940B9D"/>
    <w:rsid w:val="00946D63"/>
    <w:rsid w:val="00970957"/>
    <w:rsid w:val="00992F12"/>
    <w:rsid w:val="009A69D5"/>
    <w:rsid w:val="009C4CCF"/>
    <w:rsid w:val="009E76C0"/>
    <w:rsid w:val="009F2E66"/>
    <w:rsid w:val="009F7EB6"/>
    <w:rsid w:val="00A4610E"/>
    <w:rsid w:val="00A56B4B"/>
    <w:rsid w:val="00A730E0"/>
    <w:rsid w:val="00A73E2F"/>
    <w:rsid w:val="00A828FC"/>
    <w:rsid w:val="00AA41E5"/>
    <w:rsid w:val="00AB722B"/>
    <w:rsid w:val="00AC4F89"/>
    <w:rsid w:val="00AE1F6A"/>
    <w:rsid w:val="00B52674"/>
    <w:rsid w:val="00B7255B"/>
    <w:rsid w:val="00B85C5A"/>
    <w:rsid w:val="00BD3861"/>
    <w:rsid w:val="00C04EDF"/>
    <w:rsid w:val="00C140F9"/>
    <w:rsid w:val="00C410A0"/>
    <w:rsid w:val="00C57EFF"/>
    <w:rsid w:val="00C97E1E"/>
    <w:rsid w:val="00CA77FB"/>
    <w:rsid w:val="00CB41C4"/>
    <w:rsid w:val="00CE6938"/>
    <w:rsid w:val="00CF1316"/>
    <w:rsid w:val="00D02D2E"/>
    <w:rsid w:val="00D13C44"/>
    <w:rsid w:val="00D43125"/>
    <w:rsid w:val="00D73519"/>
    <w:rsid w:val="00D975B1"/>
    <w:rsid w:val="00DE1EF3"/>
    <w:rsid w:val="00DE5EE6"/>
    <w:rsid w:val="00DF78B4"/>
    <w:rsid w:val="00DF7E53"/>
    <w:rsid w:val="00E00323"/>
    <w:rsid w:val="00E06BDB"/>
    <w:rsid w:val="00E25B58"/>
    <w:rsid w:val="00E74967"/>
    <w:rsid w:val="00E92334"/>
    <w:rsid w:val="00E93E28"/>
    <w:rsid w:val="00E97E13"/>
    <w:rsid w:val="00EA37F5"/>
    <w:rsid w:val="00EA7915"/>
    <w:rsid w:val="00EC2574"/>
    <w:rsid w:val="00EE5916"/>
    <w:rsid w:val="00F00FC1"/>
    <w:rsid w:val="00F02B53"/>
    <w:rsid w:val="00F37377"/>
    <w:rsid w:val="00F46719"/>
    <w:rsid w:val="00F54F6F"/>
    <w:rsid w:val="00F65D65"/>
    <w:rsid w:val="00F8259B"/>
    <w:rsid w:val="00FB4386"/>
    <w:rsid w:val="00FD2D6F"/>
    <w:rsid w:val="00FE6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74FD9"/>
  <w15:docId w15:val="{F4003A4F-6185-4DA6-A881-70086D72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C5E325A0-312B-40AA-8B5D-16DC4E18C666}">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Robe sandoval</cp:lastModifiedBy>
  <cp:revision>52</cp:revision>
  <cp:lastPrinted>2023-08-03T14:52:00Z</cp:lastPrinted>
  <dcterms:created xsi:type="dcterms:W3CDTF">2017-01-12T05:27:00Z</dcterms:created>
  <dcterms:modified xsi:type="dcterms:W3CDTF">2024-01-08T20:14:00Z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