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776DB" w14:textId="77777777" w:rsidR="007D1E76" w:rsidRPr="00E74967" w:rsidRDefault="001D26DB" w:rsidP="00CB41C4">
      <w:pPr>
        <w:tabs>
          <w:tab w:val="left" w:leader="underscore" w:pos="9639"/>
        </w:tabs>
        <w:spacing w:after="0" w:line="240" w:lineRule="auto"/>
        <w:jc w:val="center"/>
        <w:rPr>
          <w:rFonts w:cs="Calibri"/>
          <w:b/>
          <w:sz w:val="28"/>
          <w:szCs w:val="28"/>
        </w:rPr>
      </w:pPr>
      <w:r>
        <w:fldChar w:fldCharType="begin"/>
      </w:r>
      <w:r>
        <w:instrText>HYPERLINK "file:///C:/Users/acorona/lquiroz/AppData/Local/Microsoft/Windows/Temporary%20Internet%20Files/Content.Outlook/HBGSO9P3/MODELO%20CTA%202013.pptx"</w:instrText>
      </w:r>
      <w:r>
        <w:fldChar w:fldCharType="separate"/>
      </w:r>
      <w:r w:rsidR="007D1E76" w:rsidRPr="00E74967">
        <w:rPr>
          <w:rStyle w:val="Hipervnculo"/>
          <w:rFonts w:cs="Calibri"/>
          <w:b/>
          <w:sz w:val="28"/>
          <w:szCs w:val="28"/>
        </w:rPr>
        <w:t>NOTAS DE GESTIÓN ADMINISTRATIVA</w:t>
      </w:r>
      <w:r>
        <w:rPr>
          <w:rStyle w:val="Hipervnculo"/>
          <w:rFonts w:cs="Calibri"/>
          <w:b/>
          <w:sz w:val="28"/>
          <w:szCs w:val="28"/>
        </w:rPr>
        <w:fldChar w:fldCharType="end"/>
      </w:r>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41648196" w14:textId="51E8539E"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sidR="00E544B4">
              <w:rPr>
                <w:noProof/>
                <w:webHidden/>
              </w:rPr>
              <w:t>2</w:t>
            </w:r>
            <w:r>
              <w:rPr>
                <w:noProof/>
                <w:webHidden/>
              </w:rPr>
              <w:fldChar w:fldCharType="end"/>
            </w:r>
          </w:hyperlink>
        </w:p>
        <w:p w14:paraId="47CC41D1" w14:textId="221EBD42" w:rsidR="00F46719" w:rsidRDefault="00FA6C9D">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E544B4">
              <w:rPr>
                <w:noProof/>
                <w:webHidden/>
              </w:rPr>
              <w:t>2</w:t>
            </w:r>
            <w:r w:rsidR="00F46719">
              <w:rPr>
                <w:noProof/>
                <w:webHidden/>
              </w:rPr>
              <w:fldChar w:fldCharType="end"/>
            </w:r>
          </w:hyperlink>
        </w:p>
        <w:p w14:paraId="0205BF1A" w14:textId="75F9B70C" w:rsidR="00F46719" w:rsidRDefault="00FA6C9D">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E544B4">
              <w:rPr>
                <w:noProof/>
                <w:webHidden/>
              </w:rPr>
              <w:t>2</w:t>
            </w:r>
            <w:r w:rsidR="00F46719">
              <w:rPr>
                <w:noProof/>
                <w:webHidden/>
              </w:rPr>
              <w:fldChar w:fldCharType="end"/>
            </w:r>
          </w:hyperlink>
        </w:p>
        <w:p w14:paraId="3181098F" w14:textId="4E1C5026" w:rsidR="00F46719" w:rsidRDefault="00FA6C9D">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E544B4">
              <w:rPr>
                <w:noProof/>
                <w:webHidden/>
              </w:rPr>
              <w:t>2</w:t>
            </w:r>
            <w:r w:rsidR="00F46719">
              <w:rPr>
                <w:noProof/>
                <w:webHidden/>
              </w:rPr>
              <w:fldChar w:fldCharType="end"/>
            </w:r>
          </w:hyperlink>
        </w:p>
        <w:p w14:paraId="3E5886DF" w14:textId="35B70874" w:rsidR="00F46719" w:rsidRDefault="00FA6C9D">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sidR="00E544B4">
              <w:rPr>
                <w:noProof/>
                <w:webHidden/>
              </w:rPr>
              <w:t>3</w:t>
            </w:r>
            <w:r w:rsidR="00F46719">
              <w:rPr>
                <w:noProof/>
                <w:webHidden/>
              </w:rPr>
              <w:fldChar w:fldCharType="end"/>
            </w:r>
          </w:hyperlink>
        </w:p>
        <w:p w14:paraId="653AF446" w14:textId="2C9BE871" w:rsidR="00F46719" w:rsidRDefault="00FA6C9D">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sidR="00E544B4">
              <w:rPr>
                <w:noProof/>
                <w:webHidden/>
              </w:rPr>
              <w:t>5</w:t>
            </w:r>
            <w:r w:rsidR="00F46719">
              <w:rPr>
                <w:noProof/>
                <w:webHidden/>
              </w:rPr>
              <w:fldChar w:fldCharType="end"/>
            </w:r>
          </w:hyperlink>
        </w:p>
        <w:p w14:paraId="21BA046A" w14:textId="37DC928C" w:rsidR="00F46719" w:rsidRDefault="00FA6C9D">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sidR="00E544B4">
              <w:rPr>
                <w:noProof/>
                <w:webHidden/>
              </w:rPr>
              <w:t>6</w:t>
            </w:r>
            <w:r w:rsidR="00F46719">
              <w:rPr>
                <w:noProof/>
                <w:webHidden/>
              </w:rPr>
              <w:fldChar w:fldCharType="end"/>
            </w:r>
          </w:hyperlink>
        </w:p>
        <w:p w14:paraId="784807F5" w14:textId="0B009106" w:rsidR="00F46719" w:rsidRDefault="00FA6C9D">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sidR="00E544B4">
              <w:rPr>
                <w:noProof/>
                <w:webHidden/>
              </w:rPr>
              <w:t>7</w:t>
            </w:r>
            <w:r w:rsidR="00F46719">
              <w:rPr>
                <w:noProof/>
                <w:webHidden/>
              </w:rPr>
              <w:fldChar w:fldCharType="end"/>
            </w:r>
          </w:hyperlink>
        </w:p>
        <w:p w14:paraId="7E663DB5" w14:textId="180385E7" w:rsidR="00F46719" w:rsidRDefault="00FA6C9D">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sidR="00E544B4">
              <w:rPr>
                <w:noProof/>
                <w:webHidden/>
              </w:rPr>
              <w:t>8</w:t>
            </w:r>
            <w:r w:rsidR="00F46719">
              <w:rPr>
                <w:noProof/>
                <w:webHidden/>
              </w:rPr>
              <w:fldChar w:fldCharType="end"/>
            </w:r>
          </w:hyperlink>
        </w:p>
        <w:p w14:paraId="335A44C3" w14:textId="015548D8" w:rsidR="00F46719" w:rsidRDefault="00FA6C9D">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r>
            <w:r w:rsidR="00F46719">
              <w:rPr>
                <w:noProof/>
                <w:webHidden/>
              </w:rPr>
              <w:fldChar w:fldCharType="separate"/>
            </w:r>
            <w:r w:rsidR="00E544B4">
              <w:rPr>
                <w:noProof/>
                <w:webHidden/>
              </w:rPr>
              <w:t>9</w:t>
            </w:r>
            <w:r w:rsidR="00F46719">
              <w:rPr>
                <w:noProof/>
                <w:webHidden/>
              </w:rPr>
              <w:fldChar w:fldCharType="end"/>
            </w:r>
          </w:hyperlink>
        </w:p>
        <w:p w14:paraId="290CB7FF" w14:textId="1E90990E" w:rsidR="00F46719" w:rsidRDefault="00FA6C9D">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r>
            <w:r w:rsidR="00F46719">
              <w:rPr>
                <w:noProof/>
                <w:webHidden/>
              </w:rPr>
              <w:fldChar w:fldCharType="separate"/>
            </w:r>
            <w:r w:rsidR="00E544B4">
              <w:rPr>
                <w:noProof/>
                <w:webHidden/>
              </w:rPr>
              <w:t>9</w:t>
            </w:r>
            <w:r w:rsidR="00F46719">
              <w:rPr>
                <w:noProof/>
                <w:webHidden/>
              </w:rPr>
              <w:fldChar w:fldCharType="end"/>
            </w:r>
          </w:hyperlink>
        </w:p>
        <w:p w14:paraId="67FB6C3B" w14:textId="0410ED3E" w:rsidR="00F46719" w:rsidRDefault="00FA6C9D">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r>
            <w:r w:rsidR="00F46719">
              <w:rPr>
                <w:noProof/>
                <w:webHidden/>
              </w:rPr>
              <w:fldChar w:fldCharType="separate"/>
            </w:r>
            <w:r w:rsidR="00E544B4">
              <w:rPr>
                <w:noProof/>
                <w:webHidden/>
              </w:rPr>
              <w:t>9</w:t>
            </w:r>
            <w:r w:rsidR="00F46719">
              <w:rPr>
                <w:noProof/>
                <w:webHidden/>
              </w:rPr>
              <w:fldChar w:fldCharType="end"/>
            </w:r>
          </w:hyperlink>
        </w:p>
        <w:p w14:paraId="3373EEEC" w14:textId="43E71DEC" w:rsidR="00F46719" w:rsidRDefault="00FA6C9D">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r>
            <w:r w:rsidR="00F46719">
              <w:rPr>
                <w:noProof/>
                <w:webHidden/>
              </w:rPr>
              <w:fldChar w:fldCharType="separate"/>
            </w:r>
            <w:r w:rsidR="00E544B4">
              <w:rPr>
                <w:noProof/>
                <w:webHidden/>
              </w:rPr>
              <w:t>9</w:t>
            </w:r>
            <w:r w:rsidR="00F46719">
              <w:rPr>
                <w:noProof/>
                <w:webHidden/>
              </w:rPr>
              <w:fldChar w:fldCharType="end"/>
            </w:r>
          </w:hyperlink>
        </w:p>
        <w:p w14:paraId="01A1A543" w14:textId="550A878F" w:rsidR="00F46719" w:rsidRDefault="00FA6C9D">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E544B4">
              <w:rPr>
                <w:noProof/>
                <w:webHidden/>
              </w:rPr>
              <w:t>10</w:t>
            </w:r>
            <w:r w:rsidR="00F46719">
              <w:rPr>
                <w:noProof/>
                <w:webHidden/>
              </w:rPr>
              <w:fldChar w:fldCharType="end"/>
            </w:r>
          </w:hyperlink>
        </w:p>
        <w:p w14:paraId="314DA06E" w14:textId="7545E7CB" w:rsidR="00F46719" w:rsidRDefault="00FA6C9D">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E544B4">
              <w:rPr>
                <w:noProof/>
                <w:webHidden/>
              </w:rPr>
              <w:t>10</w:t>
            </w:r>
            <w:r w:rsidR="00F46719">
              <w:rPr>
                <w:noProof/>
                <w:webHidden/>
              </w:rPr>
              <w:fldChar w:fldCharType="end"/>
            </w:r>
          </w:hyperlink>
        </w:p>
        <w:p w14:paraId="0A10726F" w14:textId="06066D8D" w:rsidR="00F46719" w:rsidRDefault="00FA6C9D">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E544B4">
              <w:rPr>
                <w:noProof/>
                <w:webHidden/>
              </w:rPr>
              <w:t>10</w:t>
            </w:r>
            <w:r w:rsidR="00F46719">
              <w:rPr>
                <w:noProof/>
                <w:webHidden/>
              </w:rPr>
              <w:fldChar w:fldCharType="end"/>
            </w:r>
          </w:hyperlink>
        </w:p>
        <w:p w14:paraId="3402BC77" w14:textId="4E425D78" w:rsidR="00F46719" w:rsidRDefault="00FA6C9D">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E544B4">
              <w:rPr>
                <w:noProof/>
                <w:webHidden/>
              </w:rPr>
              <w:t>11</w:t>
            </w:r>
            <w:r w:rsidR="00F46719">
              <w:rPr>
                <w:noProof/>
                <w:webHidden/>
              </w:rPr>
              <w:fldChar w:fldCharType="end"/>
            </w:r>
          </w:hyperlink>
        </w:p>
        <w:p w14:paraId="43551857" w14:textId="63089451" w:rsidR="00F46719" w:rsidRDefault="00F46719">
          <w:r>
            <w:rPr>
              <w:b/>
              <w:bCs/>
              <w:lang w:val="es-ES"/>
            </w:rPr>
            <w:fldChar w:fldCharType="end"/>
          </w:r>
        </w:p>
      </w:sdtContent>
    </w:sdt>
    <w:p w14:paraId="1A1295A4" w14:textId="77777777" w:rsidR="007D1E76" w:rsidRPr="000C3365" w:rsidRDefault="007D1E76" w:rsidP="000C3365">
      <w:pPr>
        <w:pStyle w:val="Ttulo2"/>
        <w:rPr>
          <w:rFonts w:asciiTheme="minorHAnsi" w:hAnsiTheme="minorHAnsi" w:cstheme="minorHAnsi"/>
          <w:b/>
          <w:color w:val="auto"/>
          <w:sz w:val="22"/>
        </w:rPr>
      </w:pPr>
      <w:bookmarkStart w:id="0" w:name="_Toc508279621"/>
      <w:r w:rsidRPr="000C3365">
        <w:rPr>
          <w:rFonts w:asciiTheme="minorHAnsi" w:hAnsiTheme="minorHAnsi" w:cstheme="minorHAnsi"/>
          <w:b/>
          <w:color w:val="auto"/>
          <w:sz w:val="22"/>
        </w:rPr>
        <w:lastRenderedPageBreak/>
        <w:t>1. Introducción:</w:t>
      </w:r>
      <w:bookmarkEnd w:id="0"/>
    </w:p>
    <w:p w14:paraId="56037BD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Breve descripción de las actividades principales de la entidad.</w:t>
      </w:r>
    </w:p>
    <w:p w14:paraId="0362C901" w14:textId="387E4611" w:rsidR="007D1E76" w:rsidRPr="00E74967" w:rsidRDefault="00626206" w:rsidP="00CB41C4">
      <w:pPr>
        <w:tabs>
          <w:tab w:val="left" w:leader="underscore" w:pos="9639"/>
        </w:tabs>
        <w:spacing w:after="0" w:line="240" w:lineRule="auto"/>
        <w:jc w:val="both"/>
        <w:rPr>
          <w:rFonts w:cs="Calibri"/>
        </w:rPr>
      </w:pPr>
      <w:r w:rsidRPr="00E74967">
        <w:rPr>
          <w:rFonts w:cs="Calibri"/>
        </w:rPr>
        <w:t>__</w:t>
      </w:r>
      <w:r w:rsidRPr="00EA5765">
        <w:rPr>
          <w:rFonts w:ascii="Arial" w:hAnsi="Arial" w:cs="Arial"/>
          <w:sz w:val="20"/>
          <w:szCs w:val="20"/>
          <w:u w:val="single"/>
        </w:rPr>
        <w:t xml:space="preserve"> </w:t>
      </w:r>
      <w:r>
        <w:rPr>
          <w:rFonts w:ascii="Arial" w:hAnsi="Arial" w:cs="Arial"/>
          <w:sz w:val="20"/>
          <w:szCs w:val="20"/>
          <w:u w:val="single"/>
        </w:rPr>
        <w:t xml:space="preserve">El patronato de la feria de Moroleón Guanajuato fue creado con la finalidad de que los miembros de dicho comité fueran quienes se encargaran de la organización de las fiestas en honor al patrono del pueblo, un cristo </w:t>
      </w:r>
      <w:r w:rsidR="004F626A">
        <w:rPr>
          <w:rFonts w:ascii="Arial" w:hAnsi="Arial" w:cs="Arial"/>
          <w:sz w:val="20"/>
          <w:szCs w:val="20"/>
          <w:u w:val="single"/>
        </w:rPr>
        <w:t>venerado en</w:t>
      </w:r>
      <w:r>
        <w:rPr>
          <w:rFonts w:ascii="Arial" w:hAnsi="Arial" w:cs="Arial"/>
          <w:sz w:val="20"/>
          <w:szCs w:val="20"/>
          <w:u w:val="single"/>
        </w:rPr>
        <w:t xml:space="preserve"> la ciudad y que lleva por nombre Sr. De Esquipulitas</w:t>
      </w:r>
      <w:r w:rsidR="00CB41C4">
        <w:rPr>
          <w:rFonts w:cs="Calibri"/>
        </w:rPr>
        <w:tab/>
      </w:r>
      <w:r w:rsidR="00CB41C4">
        <w:rPr>
          <w:rFonts w:cs="Calibri"/>
        </w:rPr>
        <w:tab/>
      </w:r>
      <w:r w:rsidR="00CB41C4">
        <w:rPr>
          <w:rFonts w:cs="Calibri"/>
        </w:rPr>
        <w:tab/>
      </w:r>
      <w:r w:rsidR="00CB41C4">
        <w:rPr>
          <w:rFonts w:cs="Calibri"/>
        </w:rPr>
        <w:tab/>
      </w:r>
      <w:r w:rsidR="00CB41C4">
        <w:rPr>
          <w:rFonts w:cs="Calibri"/>
        </w:rPr>
        <w:tab/>
      </w:r>
      <w:r w:rsidR="00CB41C4">
        <w:rPr>
          <w:rFonts w:cs="Calibri"/>
        </w:rPr>
        <w:tab/>
      </w:r>
    </w:p>
    <w:p w14:paraId="7FC5E966" w14:textId="6D8AABC4" w:rsidR="007D1E76" w:rsidRDefault="007D1E76" w:rsidP="00CB41C4">
      <w:pPr>
        <w:tabs>
          <w:tab w:val="left" w:leader="underscore" w:pos="9639"/>
        </w:tabs>
        <w:spacing w:after="0" w:line="240" w:lineRule="auto"/>
        <w:jc w:val="both"/>
        <w:rPr>
          <w:rFonts w:cs="Calibri"/>
        </w:rPr>
      </w:pPr>
    </w:p>
    <w:p w14:paraId="7BEC8226" w14:textId="77777777" w:rsidR="0054701E" w:rsidRPr="00E74967" w:rsidRDefault="0054701E" w:rsidP="00CB41C4">
      <w:pPr>
        <w:tabs>
          <w:tab w:val="left" w:leader="underscore" w:pos="9639"/>
        </w:tabs>
        <w:spacing w:after="0" w:line="240" w:lineRule="auto"/>
        <w:jc w:val="both"/>
        <w:rPr>
          <w:rFonts w:cs="Calibri"/>
        </w:rPr>
      </w:pPr>
    </w:p>
    <w:p w14:paraId="6697FD8A" w14:textId="77777777" w:rsidR="007D1E76" w:rsidRPr="000C3365" w:rsidRDefault="007D1E76" w:rsidP="000C3365">
      <w:pPr>
        <w:pStyle w:val="Ttulo2"/>
        <w:rPr>
          <w:rFonts w:asciiTheme="minorHAnsi" w:hAnsiTheme="minorHAnsi" w:cstheme="minorHAnsi"/>
          <w:b/>
          <w:color w:val="auto"/>
          <w:sz w:val="22"/>
        </w:rPr>
      </w:pPr>
      <w:bookmarkStart w:id="1" w:name="_Toc508279622"/>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1"/>
    </w:p>
    <w:p w14:paraId="7B629A4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10C4C64C" w14:textId="1EF9C845" w:rsidR="007D1E76" w:rsidRPr="00E74967" w:rsidRDefault="00626206" w:rsidP="00CB41C4">
      <w:pPr>
        <w:tabs>
          <w:tab w:val="left" w:leader="underscore" w:pos="9639"/>
        </w:tabs>
        <w:spacing w:after="0" w:line="240" w:lineRule="auto"/>
        <w:jc w:val="both"/>
        <w:rPr>
          <w:rFonts w:cs="Calibri"/>
        </w:rPr>
      </w:pPr>
      <w:r w:rsidRPr="00E74967">
        <w:rPr>
          <w:rFonts w:cs="Calibri"/>
        </w:rPr>
        <w:t>__</w:t>
      </w:r>
      <w:r w:rsidRPr="00EA5765">
        <w:rPr>
          <w:rFonts w:ascii="Arial" w:hAnsi="Arial" w:cs="Arial"/>
          <w:sz w:val="20"/>
          <w:szCs w:val="20"/>
          <w:u w:val="single"/>
        </w:rPr>
        <w:t xml:space="preserve"> </w:t>
      </w:r>
      <w:r>
        <w:rPr>
          <w:rFonts w:ascii="Arial" w:hAnsi="Arial" w:cs="Arial"/>
          <w:sz w:val="20"/>
          <w:szCs w:val="20"/>
          <w:u w:val="single"/>
        </w:rPr>
        <w:t xml:space="preserve">El Patronato de la Feria es una </w:t>
      </w:r>
      <w:r w:rsidR="00A45768">
        <w:rPr>
          <w:rFonts w:ascii="Arial" w:hAnsi="Arial" w:cs="Arial"/>
          <w:sz w:val="20"/>
          <w:szCs w:val="20"/>
          <w:u w:val="single"/>
        </w:rPr>
        <w:t>paramunicipal que</w:t>
      </w:r>
      <w:r>
        <w:rPr>
          <w:rFonts w:ascii="Arial" w:hAnsi="Arial" w:cs="Arial"/>
          <w:sz w:val="20"/>
          <w:szCs w:val="20"/>
          <w:u w:val="single"/>
        </w:rPr>
        <w:t xml:space="preserve"> tiene la </w:t>
      </w:r>
      <w:r w:rsidR="00A45768">
        <w:rPr>
          <w:rFonts w:ascii="Arial" w:hAnsi="Arial" w:cs="Arial"/>
          <w:sz w:val="20"/>
          <w:szCs w:val="20"/>
          <w:u w:val="single"/>
        </w:rPr>
        <w:t>obligación de</w:t>
      </w:r>
      <w:r>
        <w:rPr>
          <w:rFonts w:ascii="Arial" w:hAnsi="Arial" w:cs="Arial"/>
          <w:sz w:val="20"/>
          <w:szCs w:val="20"/>
          <w:u w:val="single"/>
        </w:rPr>
        <w:t xml:space="preserve"> </w:t>
      </w:r>
      <w:r w:rsidR="00A45768">
        <w:rPr>
          <w:rFonts w:ascii="Arial" w:hAnsi="Arial" w:cs="Arial"/>
          <w:sz w:val="20"/>
          <w:szCs w:val="20"/>
          <w:u w:val="single"/>
        </w:rPr>
        <w:t>pagar ISR</w:t>
      </w:r>
      <w:r>
        <w:rPr>
          <w:rFonts w:ascii="Arial" w:hAnsi="Arial" w:cs="Arial"/>
          <w:sz w:val="20"/>
          <w:szCs w:val="20"/>
          <w:u w:val="single"/>
        </w:rPr>
        <w:t xml:space="preserve"> retenido por los asimilados que pague por el desempeño de sus actividades</w:t>
      </w:r>
      <w:r w:rsidR="00CB41C4">
        <w:rPr>
          <w:rFonts w:cs="Calibri"/>
        </w:rPr>
        <w:tab/>
      </w:r>
      <w:r w:rsidR="00CB41C4">
        <w:rPr>
          <w:rFonts w:cs="Calibri"/>
        </w:rPr>
        <w:tab/>
      </w:r>
      <w:r w:rsidR="00CB41C4">
        <w:rPr>
          <w:rFonts w:cs="Calibri"/>
        </w:rPr>
        <w:tab/>
      </w:r>
      <w:r w:rsidR="00CB41C4">
        <w:rPr>
          <w:rFonts w:cs="Calibri"/>
        </w:rPr>
        <w:tab/>
      </w:r>
      <w:r w:rsidR="00CB41C4">
        <w:rPr>
          <w:rFonts w:cs="Calibri"/>
        </w:rPr>
        <w:tab/>
      </w:r>
      <w:r w:rsidR="00CB41C4">
        <w:rPr>
          <w:rFonts w:cs="Calibri"/>
        </w:rPr>
        <w:tab/>
      </w:r>
      <w:r w:rsidR="00CB41C4">
        <w:rPr>
          <w:rFonts w:cs="Calibri"/>
        </w:rPr>
        <w:tab/>
      </w:r>
    </w:p>
    <w:p w14:paraId="67F80FDF"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77777777" w:rsidR="007D1E76" w:rsidRPr="000C3365" w:rsidRDefault="007D1E76" w:rsidP="000C3365">
      <w:pPr>
        <w:pStyle w:val="Ttulo2"/>
        <w:rPr>
          <w:rFonts w:asciiTheme="minorHAnsi" w:hAnsiTheme="minorHAnsi" w:cstheme="minorHAnsi"/>
          <w:b/>
          <w:color w:val="auto"/>
          <w:sz w:val="22"/>
        </w:rPr>
      </w:pPr>
      <w:bookmarkStart w:id="2"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2"/>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16E54DCA" w14:textId="77777777" w:rsidR="00626206" w:rsidRPr="0090761C" w:rsidRDefault="00626206" w:rsidP="00626206">
      <w:pPr>
        <w:jc w:val="both"/>
        <w:rPr>
          <w:rFonts w:ascii="Arial" w:hAnsi="Arial" w:cs="Arial"/>
          <w:sz w:val="20"/>
          <w:szCs w:val="20"/>
        </w:rPr>
      </w:pPr>
      <w:r>
        <w:rPr>
          <w:rFonts w:ascii="Arial" w:hAnsi="Arial" w:cs="Arial"/>
          <w:sz w:val="20"/>
          <w:szCs w:val="20"/>
          <w:u w:val="single"/>
        </w:rPr>
        <w:t>El patronato de la feria fue creado en mayo de 2010</w:t>
      </w:r>
      <w:r w:rsidRPr="0090761C">
        <w:rPr>
          <w:rFonts w:ascii="Arial" w:hAnsi="Arial" w:cs="Arial"/>
          <w:sz w:val="20"/>
          <w:szCs w:val="20"/>
        </w:rPr>
        <w:t>_____________________________________________________________________</w:t>
      </w:r>
      <w:r>
        <w:rPr>
          <w:rFonts w:ascii="Arial" w:hAnsi="Arial" w:cs="Arial"/>
          <w:sz w:val="20"/>
          <w:szCs w:val="20"/>
        </w:rPr>
        <w:t>____________</w:t>
      </w:r>
    </w:p>
    <w:p w14:paraId="3837CA26" w14:textId="11067BE6" w:rsidR="007D1E76" w:rsidRPr="00E74967" w:rsidRDefault="007D1E76" w:rsidP="00CB41C4">
      <w:pPr>
        <w:tabs>
          <w:tab w:val="left" w:leader="underscore" w:pos="9639"/>
        </w:tabs>
        <w:spacing w:after="0" w:line="240" w:lineRule="auto"/>
        <w:jc w:val="both"/>
        <w:rPr>
          <w:rFonts w:cs="Calibri"/>
        </w:rPr>
      </w:pP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45932019" w14:textId="69BCDC74" w:rsidR="007D1E76" w:rsidRPr="00E74967" w:rsidRDefault="00626206" w:rsidP="00CB41C4">
      <w:pPr>
        <w:tabs>
          <w:tab w:val="left" w:leader="underscore" w:pos="9639"/>
        </w:tabs>
        <w:spacing w:after="0" w:line="240" w:lineRule="auto"/>
        <w:jc w:val="both"/>
        <w:rPr>
          <w:rFonts w:cs="Calibri"/>
        </w:rPr>
      </w:pPr>
      <w:r>
        <w:rPr>
          <w:rFonts w:ascii="Arial" w:hAnsi="Arial" w:cs="Arial"/>
          <w:sz w:val="20"/>
          <w:szCs w:val="20"/>
          <w:u w:val="single"/>
        </w:rPr>
        <w:t xml:space="preserve">Hasta la fecha </w:t>
      </w:r>
      <w:proofErr w:type="spellStart"/>
      <w:r>
        <w:rPr>
          <w:rFonts w:ascii="Arial" w:hAnsi="Arial" w:cs="Arial"/>
          <w:sz w:val="20"/>
          <w:szCs w:val="20"/>
          <w:u w:val="single"/>
        </w:rPr>
        <w:t>a</w:t>
      </w:r>
      <w:proofErr w:type="spellEnd"/>
      <w:r>
        <w:rPr>
          <w:rFonts w:ascii="Arial" w:hAnsi="Arial" w:cs="Arial"/>
          <w:sz w:val="20"/>
          <w:szCs w:val="20"/>
          <w:u w:val="single"/>
        </w:rPr>
        <w:t xml:space="preserve"> cambiado dos veces de director, pero en cuestión de reglamento y no ha habido ninguna modificación</w:t>
      </w:r>
      <w:r w:rsidR="00CB41C4">
        <w:rPr>
          <w:rFonts w:cs="Calibri"/>
        </w:rPr>
        <w:tab/>
      </w:r>
      <w:r w:rsidR="00CB41C4">
        <w:rPr>
          <w:rFonts w:cs="Calibri"/>
        </w:rPr>
        <w:tab/>
      </w:r>
    </w:p>
    <w:p w14:paraId="3843474F" w14:textId="77777777" w:rsidR="007D1E76" w:rsidRPr="00E74967" w:rsidRDefault="007D1E76" w:rsidP="00CB41C4">
      <w:pPr>
        <w:tabs>
          <w:tab w:val="left" w:leader="underscore" w:pos="9639"/>
        </w:tabs>
        <w:spacing w:after="0" w:line="240" w:lineRule="auto"/>
        <w:jc w:val="both"/>
        <w:rPr>
          <w:rFonts w:cs="Calibri"/>
        </w:rPr>
      </w:pPr>
    </w:p>
    <w:p w14:paraId="08136E94" w14:textId="77777777" w:rsidR="007D1E76" w:rsidRPr="000C3365" w:rsidRDefault="007D1E76" w:rsidP="000C3365">
      <w:pPr>
        <w:pStyle w:val="Ttulo2"/>
        <w:rPr>
          <w:rFonts w:asciiTheme="minorHAnsi" w:hAnsiTheme="minorHAnsi" w:cstheme="minorHAnsi"/>
          <w:b/>
          <w:color w:val="auto"/>
          <w:sz w:val="22"/>
        </w:rPr>
      </w:pPr>
      <w:bookmarkStart w:id="3" w:name="_Toc508279624"/>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3"/>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3ACF74F3" w14:textId="4B6477C4" w:rsidR="007D1E76" w:rsidRPr="00E74967" w:rsidRDefault="00626206" w:rsidP="00CB41C4">
      <w:pPr>
        <w:tabs>
          <w:tab w:val="left" w:leader="underscore" w:pos="9639"/>
        </w:tabs>
        <w:spacing w:after="0" w:line="240" w:lineRule="auto"/>
        <w:jc w:val="both"/>
        <w:rPr>
          <w:rFonts w:cs="Calibri"/>
        </w:rPr>
      </w:pPr>
      <w:r>
        <w:rPr>
          <w:rFonts w:ascii="Arial" w:hAnsi="Arial" w:cs="Arial"/>
          <w:sz w:val="20"/>
          <w:szCs w:val="20"/>
          <w:u w:val="single"/>
        </w:rPr>
        <w:lastRenderedPageBreak/>
        <w:t>La principal actividad del patronato es la realización de la feria en honor al patrono del pueblo</w:t>
      </w:r>
      <w:r w:rsidRPr="0090761C">
        <w:rPr>
          <w:rFonts w:ascii="Arial" w:hAnsi="Arial" w:cs="Arial"/>
          <w:sz w:val="20"/>
          <w:szCs w:val="20"/>
        </w:rPr>
        <w:t>_</w:t>
      </w:r>
      <w:r w:rsidR="00CB41C4">
        <w:rPr>
          <w:rFonts w:cs="Calibri"/>
        </w:rPr>
        <w:tab/>
      </w:r>
      <w:r w:rsidR="00CB41C4">
        <w:rPr>
          <w:rFonts w:cs="Calibri"/>
        </w:rPr>
        <w:tab/>
      </w:r>
      <w:r w:rsidR="00CB41C4">
        <w:rPr>
          <w:rFonts w:cs="Calibri"/>
        </w:rPr>
        <w:tab/>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25E068D1" w14:textId="2C4AF69E" w:rsidR="007D1E76" w:rsidRDefault="00626206" w:rsidP="00CB41C4">
      <w:pPr>
        <w:tabs>
          <w:tab w:val="left" w:leader="underscore" w:pos="9639"/>
        </w:tabs>
        <w:spacing w:after="0" w:line="240" w:lineRule="auto"/>
        <w:jc w:val="both"/>
        <w:rPr>
          <w:rFonts w:cs="Calibri"/>
        </w:rPr>
      </w:pPr>
      <w:r>
        <w:rPr>
          <w:rFonts w:ascii="Arial" w:hAnsi="Arial" w:cs="Arial"/>
          <w:sz w:val="20"/>
          <w:szCs w:val="20"/>
          <w:u w:val="single"/>
        </w:rPr>
        <w:t>La principal actividad del patronato es la realización de la feria en honor al patrono del pueblo</w:t>
      </w:r>
      <w:r w:rsidR="00CB41C4">
        <w:rPr>
          <w:rFonts w:cs="Calibri"/>
        </w:rPr>
        <w:tab/>
      </w:r>
      <w:r w:rsidR="00CB41C4">
        <w:rPr>
          <w:rFonts w:cs="Calibri"/>
        </w:rPr>
        <w:tab/>
      </w:r>
      <w:r w:rsidR="00CB41C4">
        <w:rPr>
          <w:rFonts w:cs="Calibri"/>
        </w:rPr>
        <w:tab/>
      </w: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067D7604"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201</w:t>
      </w:r>
      <w:r w:rsidR="00CB41C4">
        <w:rPr>
          <w:rFonts w:cs="Calibri"/>
        </w:rPr>
        <w:t>8</w:t>
      </w:r>
      <w:r w:rsidRPr="00E74967">
        <w:rPr>
          <w:rFonts w:cs="Calibri"/>
        </w:rPr>
        <w:t>).</w:t>
      </w:r>
    </w:p>
    <w:p w14:paraId="04F7186A" w14:textId="50E41898" w:rsidR="007D1E76" w:rsidRPr="00E74967" w:rsidRDefault="00626206" w:rsidP="00CB41C4">
      <w:pPr>
        <w:tabs>
          <w:tab w:val="left" w:leader="underscore" w:pos="9639"/>
        </w:tabs>
        <w:spacing w:after="0" w:line="240" w:lineRule="auto"/>
        <w:jc w:val="both"/>
        <w:rPr>
          <w:rFonts w:cs="Calibri"/>
        </w:rPr>
      </w:pPr>
      <w:r>
        <w:rPr>
          <w:rFonts w:ascii="Arial" w:hAnsi="Arial" w:cs="Arial"/>
          <w:sz w:val="20"/>
          <w:szCs w:val="20"/>
          <w:u w:val="single"/>
        </w:rPr>
        <w:t>El ejercicio fiscal comprende del 01 de enero al 31 de diciembre</w:t>
      </w:r>
      <w:r w:rsidR="00CB41C4">
        <w:rPr>
          <w:rFonts w:cs="Calibri"/>
        </w:rPr>
        <w:tab/>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711C6095" w14:textId="38158190" w:rsidR="007D1E76" w:rsidRPr="00E74967" w:rsidRDefault="00626206" w:rsidP="00CB41C4">
      <w:pPr>
        <w:tabs>
          <w:tab w:val="left" w:leader="underscore" w:pos="9639"/>
        </w:tabs>
        <w:spacing w:after="0" w:line="240" w:lineRule="auto"/>
        <w:jc w:val="both"/>
        <w:rPr>
          <w:rFonts w:cs="Calibri"/>
        </w:rPr>
      </w:pPr>
      <w:r>
        <w:rPr>
          <w:rFonts w:ascii="Arial" w:hAnsi="Arial" w:cs="Arial"/>
          <w:sz w:val="20"/>
          <w:szCs w:val="20"/>
          <w:u w:val="single"/>
        </w:rPr>
        <w:t>El patronato de la feria de Moroleón es una</w:t>
      </w:r>
      <w:r w:rsidR="004F626A">
        <w:rPr>
          <w:rFonts w:ascii="Arial" w:hAnsi="Arial" w:cs="Arial"/>
          <w:sz w:val="20"/>
          <w:szCs w:val="20"/>
          <w:u w:val="single"/>
        </w:rPr>
        <w:t xml:space="preserve"> </w:t>
      </w:r>
      <w:r>
        <w:rPr>
          <w:rFonts w:ascii="Arial" w:hAnsi="Arial" w:cs="Arial"/>
          <w:sz w:val="20"/>
          <w:szCs w:val="20"/>
          <w:u w:val="single"/>
        </w:rPr>
        <w:t xml:space="preserve">paramunicipal que está exenta de impuestos por su utilidad, únicamente paga las retenciones que el ente haga por concepto de </w:t>
      </w:r>
      <w:proofErr w:type="spellStart"/>
      <w:r>
        <w:rPr>
          <w:rFonts w:ascii="Arial" w:hAnsi="Arial" w:cs="Arial"/>
          <w:sz w:val="20"/>
          <w:szCs w:val="20"/>
          <w:u w:val="single"/>
        </w:rPr>
        <w:t>isr</w:t>
      </w:r>
      <w:proofErr w:type="spellEnd"/>
      <w:r w:rsidR="00CB41C4">
        <w:rPr>
          <w:rFonts w:cs="Calibri"/>
        </w:rPr>
        <w:tab/>
      </w:r>
      <w:r w:rsidR="00CB41C4">
        <w:rPr>
          <w:rFonts w:cs="Calibri"/>
        </w:rPr>
        <w:tab/>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7E6777B9" w14:textId="02101D41"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77777777" w:rsidR="007D1E76" w:rsidRPr="00E74967"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3450C629" w14:textId="3688FBB3" w:rsidR="007D1E76" w:rsidRDefault="007D1E76" w:rsidP="00CB41C4">
      <w:pPr>
        <w:tabs>
          <w:tab w:val="left" w:leader="underscore" w:pos="9639"/>
        </w:tabs>
        <w:spacing w:after="0" w:line="240" w:lineRule="auto"/>
        <w:jc w:val="both"/>
        <w:rPr>
          <w:rFonts w:cs="Calibri"/>
        </w:rPr>
      </w:pPr>
    </w:p>
    <w:p w14:paraId="402CD14D" w14:textId="101F17FE" w:rsidR="00CB41C4" w:rsidRDefault="00CB41C4" w:rsidP="00CB41C4">
      <w:pPr>
        <w:tabs>
          <w:tab w:val="left" w:leader="underscore" w:pos="9639"/>
        </w:tabs>
        <w:spacing w:after="0" w:line="240" w:lineRule="auto"/>
        <w:jc w:val="both"/>
        <w:rPr>
          <w:rFonts w:cs="Calibri"/>
        </w:rPr>
      </w:pPr>
    </w:p>
    <w:p w14:paraId="13E82C3D" w14:textId="6A972F8F" w:rsidR="00CB41C4" w:rsidRDefault="00CB41C4" w:rsidP="00CB41C4">
      <w:pPr>
        <w:tabs>
          <w:tab w:val="left" w:leader="underscore" w:pos="9639"/>
        </w:tabs>
        <w:spacing w:after="0" w:line="240" w:lineRule="auto"/>
        <w:jc w:val="both"/>
        <w:rPr>
          <w:rFonts w:cs="Calibri"/>
        </w:rPr>
      </w:pP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30A4EDC2" w14:textId="68DDA810"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p>
    <w:p w14:paraId="4241EF36" w14:textId="7E6E2FBC" w:rsidR="007D1E76" w:rsidRDefault="007D1E76" w:rsidP="00CB41C4">
      <w:pPr>
        <w:tabs>
          <w:tab w:val="left" w:leader="underscore" w:pos="9639"/>
        </w:tabs>
        <w:spacing w:after="0" w:line="240" w:lineRule="auto"/>
        <w:jc w:val="both"/>
        <w:rPr>
          <w:rFonts w:cs="Calibri"/>
        </w:rPr>
      </w:pP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77777777" w:rsidR="007D1E76" w:rsidRPr="000C3365" w:rsidRDefault="007D1E76" w:rsidP="000C3365">
      <w:pPr>
        <w:pStyle w:val="Ttulo2"/>
        <w:rPr>
          <w:rFonts w:asciiTheme="minorHAnsi" w:hAnsiTheme="minorHAnsi" w:cstheme="minorHAnsi"/>
          <w:b/>
          <w:color w:val="auto"/>
          <w:sz w:val="22"/>
        </w:rPr>
      </w:pPr>
      <w:bookmarkStart w:id="4" w:name="_Toc508279625"/>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4"/>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495B8FFF" w14:textId="3509CFF3"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w:t>
      </w:r>
      <w:r w:rsidRPr="00E74967">
        <w:rPr>
          <w:rFonts w:cs="Calibri"/>
        </w:rPr>
        <w:lastRenderedPageBreak/>
        <w:t>financieros; por ejemplo: costo histórico, valor de realización, valor razonable, valor de recuperación o cualquier otro método empleado y los criterios de aplicación de los mismos.</w:t>
      </w:r>
    </w:p>
    <w:p w14:paraId="1F9EE54B" w14:textId="36DA12A0"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5009A319" w14:textId="105F8AD2"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384678DD" w14:textId="642CD0F6"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56E4599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w:t>
      </w:r>
      <w:r w:rsidR="004F626A" w:rsidRPr="00E74967">
        <w:rPr>
          <w:rFonts w:cs="Calibri"/>
        </w:rPr>
        <w:t>el base devengado</w:t>
      </w:r>
      <w:r w:rsidRPr="00E74967">
        <w:rPr>
          <w:rFonts w:cs="Calibri"/>
        </w:rPr>
        <w:t xml:space="preserve">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68CF5993" w14:textId="510EB922"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4B273D75" w14:textId="4CA9AFB4"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lastRenderedPageBreak/>
        <w:t>*Revelar los cambios en las políticas, la clasificación y medición de las mismas, así como su impacto en la información financiera:</w:t>
      </w:r>
    </w:p>
    <w:p w14:paraId="0360043A" w14:textId="14FFC46C"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58EC49E" w14:textId="77777777" w:rsidR="007D1E76" w:rsidRPr="00E74967" w:rsidRDefault="007D1E76" w:rsidP="00CB41C4">
      <w:pPr>
        <w:tabs>
          <w:tab w:val="left" w:leader="underscore" w:pos="9639"/>
        </w:tabs>
        <w:spacing w:after="0" w:line="240" w:lineRule="auto"/>
        <w:jc w:val="both"/>
        <w:rPr>
          <w:rFonts w:cs="Calibri"/>
        </w:rPr>
      </w:pP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77777777" w:rsidR="007D1E76" w:rsidRPr="00E74967" w:rsidRDefault="007D1E76" w:rsidP="000C3365">
      <w:pPr>
        <w:pStyle w:val="Ttulo2"/>
        <w:rPr>
          <w:rFonts w:cs="Calibri"/>
          <w:b/>
        </w:rPr>
      </w:pPr>
      <w:bookmarkStart w:id="5" w:name="_Toc508279626"/>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5"/>
    </w:p>
    <w:p w14:paraId="793D8065" w14:textId="77777777" w:rsidR="007D1E76" w:rsidRPr="00E74967" w:rsidRDefault="007D1E76" w:rsidP="00CB41C4">
      <w:pPr>
        <w:tabs>
          <w:tab w:val="left" w:leader="underscore" w:pos="9639"/>
        </w:tabs>
        <w:spacing w:after="0" w:line="240" w:lineRule="auto"/>
        <w:jc w:val="both"/>
        <w:rPr>
          <w:rFonts w:cs="Calibri"/>
        </w:rPr>
      </w:pP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5C1081A4" w14:textId="4B37D552"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761C47D7" w14:textId="7E1E9C3B"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1C1D647B" w14:textId="5FA7598C"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788115A4" w14:textId="22D055E7"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3488266C" w14:textId="1A782C19"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4E40100B" w14:textId="5F2DDB42"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4C613419" w14:textId="23449CBC" w:rsidR="007D1E76" w:rsidRPr="00E74967" w:rsidRDefault="0054701E" w:rsidP="00CB41C4">
      <w:pPr>
        <w:tabs>
          <w:tab w:val="left" w:leader="underscore" w:pos="9639"/>
        </w:tabs>
        <w:spacing w:after="0" w:line="240" w:lineRule="auto"/>
        <w:jc w:val="both"/>
        <w:rPr>
          <w:rFonts w:cs="Calibri"/>
        </w:rPr>
      </w:pPr>
      <w:r>
        <w:rPr>
          <w:rFonts w:cs="Calibri"/>
        </w:rPr>
        <w:lastRenderedPageBreak/>
        <w:tab/>
      </w:r>
      <w:r>
        <w:rPr>
          <w:rFonts w:cs="Calibri"/>
        </w:rPr>
        <w:tab/>
      </w:r>
      <w:r>
        <w:rPr>
          <w:rFonts w:cs="Calibri"/>
        </w:rPr>
        <w:tab/>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14696C24" w14:textId="72C83A20"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4342A110" w14:textId="5E3103A9"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02C28F78" w14:textId="1C8A82E0"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7D06B360" w14:textId="77777777" w:rsidR="007D1E76" w:rsidRPr="00E74967" w:rsidRDefault="007D1E76" w:rsidP="00CB41C4">
      <w:pPr>
        <w:tabs>
          <w:tab w:val="left" w:leader="underscore" w:pos="9639"/>
        </w:tabs>
        <w:spacing w:after="0" w:line="240" w:lineRule="auto"/>
        <w:jc w:val="both"/>
        <w:rPr>
          <w:rFonts w:cs="Calibri"/>
        </w:rPr>
      </w:pP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77777777" w:rsidR="007D1E76" w:rsidRPr="000C3365" w:rsidRDefault="007D1E76" w:rsidP="000C3365">
      <w:pPr>
        <w:pStyle w:val="Ttulo2"/>
        <w:rPr>
          <w:rFonts w:asciiTheme="minorHAnsi" w:hAnsiTheme="minorHAnsi" w:cstheme="minorHAnsi"/>
          <w:b/>
          <w:color w:val="auto"/>
          <w:sz w:val="22"/>
        </w:rPr>
      </w:pPr>
      <w:bookmarkStart w:id="6" w:name="_Toc508279627"/>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6"/>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20464C79" w14:textId="11CEEC2E"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22EC0EC7" w14:textId="40FAED33"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261C502E" w14:textId="57E09249"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011B6E8C" w14:textId="68BF2D79"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3EDA9CB4" w14:textId="6BA04F65" w:rsidR="007D1E76" w:rsidRPr="00E74967" w:rsidRDefault="0054701E" w:rsidP="00CB41C4">
      <w:pPr>
        <w:tabs>
          <w:tab w:val="left" w:leader="underscore" w:pos="9639"/>
        </w:tabs>
        <w:spacing w:after="0" w:line="240" w:lineRule="auto"/>
        <w:jc w:val="both"/>
        <w:rPr>
          <w:rFonts w:cs="Calibri"/>
        </w:rPr>
      </w:pPr>
      <w:r>
        <w:rPr>
          <w:rFonts w:cs="Calibri"/>
        </w:rPr>
        <w:lastRenderedPageBreak/>
        <w:tab/>
      </w:r>
      <w:r>
        <w:rPr>
          <w:rFonts w:cs="Calibri"/>
        </w:rPr>
        <w:tab/>
      </w:r>
      <w:r>
        <w:rPr>
          <w:rFonts w:cs="Calibri"/>
        </w:rPr>
        <w:tab/>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7777777" w:rsidR="007D1E76" w:rsidRPr="000C3365" w:rsidRDefault="007D1E76" w:rsidP="000C3365">
      <w:pPr>
        <w:pStyle w:val="Ttulo2"/>
        <w:rPr>
          <w:rFonts w:asciiTheme="minorHAnsi" w:hAnsiTheme="minorHAnsi" w:cstheme="minorHAnsi"/>
          <w:b/>
          <w:color w:val="auto"/>
          <w:sz w:val="22"/>
        </w:rPr>
      </w:pPr>
      <w:bookmarkStart w:id="7" w:name="_Toc508279628"/>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7"/>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18A5CC0A" w14:textId="4A992D34"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1983354C" w14:textId="6DD4A6D5" w:rsidR="007D1E76" w:rsidRPr="00E74967" w:rsidRDefault="0054701E" w:rsidP="00CB41C4">
      <w:pPr>
        <w:tabs>
          <w:tab w:val="left" w:leader="underscore" w:pos="9639"/>
        </w:tabs>
        <w:spacing w:after="0" w:line="240" w:lineRule="auto"/>
        <w:jc w:val="both"/>
        <w:rPr>
          <w:rFonts w:cs="Calibri"/>
        </w:rPr>
      </w:pPr>
      <w:r>
        <w:rPr>
          <w:rFonts w:cs="Calibri"/>
        </w:rPr>
        <w:tab/>
      </w:r>
      <w:r w:rsidR="008C3BB8">
        <w:rPr>
          <w:rFonts w:cs="Calibri"/>
        </w:rPr>
        <w:tab/>
      </w:r>
      <w:r w:rsidR="008C3BB8">
        <w:rPr>
          <w:rFonts w:cs="Calibri"/>
        </w:rPr>
        <w:tab/>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7D1F662D" w14:textId="75F075A8"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11EBA774" w14:textId="4343156F"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6569FCE5" w14:textId="5B524ADD"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2FC9AF6" w14:textId="6D22B79E"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65D20F94" w14:textId="285EA102" w:rsidR="007D1E76" w:rsidRPr="00E74967" w:rsidRDefault="008C3BB8" w:rsidP="00CB41C4">
      <w:pPr>
        <w:tabs>
          <w:tab w:val="left" w:leader="underscore" w:pos="9639"/>
        </w:tabs>
        <w:spacing w:after="0" w:line="240" w:lineRule="auto"/>
        <w:jc w:val="both"/>
        <w:rPr>
          <w:rFonts w:cs="Calibri"/>
        </w:rPr>
      </w:pPr>
      <w:r>
        <w:rPr>
          <w:rFonts w:cs="Calibri"/>
        </w:rPr>
        <w:lastRenderedPageBreak/>
        <w:tab/>
      </w:r>
      <w:r>
        <w:rPr>
          <w:rFonts w:cs="Calibri"/>
        </w:rPr>
        <w:tab/>
      </w:r>
      <w:r>
        <w:rPr>
          <w:rFonts w:cs="Calibri"/>
        </w:rPr>
        <w:tab/>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76A7ECE1" w14:textId="759CCA5A"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2F075955" w14:textId="4A7993CE"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6ED86A66" w14:textId="688624DF"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1E5C8CCB" w14:textId="2BFEFD3C"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35A51839" w14:textId="0392F409"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0FC59EEE" w14:textId="1A29BC7D"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B6EDA91" w14:textId="77777777" w:rsidR="007D1E76" w:rsidRPr="00E74967" w:rsidRDefault="007D1E76" w:rsidP="00CB41C4">
      <w:pPr>
        <w:tabs>
          <w:tab w:val="left" w:leader="underscore" w:pos="9639"/>
        </w:tabs>
        <w:spacing w:after="0" w:line="240" w:lineRule="auto"/>
        <w:jc w:val="both"/>
        <w:rPr>
          <w:rFonts w:cs="Calibri"/>
        </w:rPr>
      </w:pP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77777777" w:rsidR="007D1E76" w:rsidRPr="000C3365" w:rsidRDefault="007D1E76" w:rsidP="000C3365">
      <w:pPr>
        <w:pStyle w:val="Ttulo2"/>
        <w:rPr>
          <w:rFonts w:asciiTheme="minorHAnsi" w:hAnsiTheme="minorHAnsi" w:cstheme="minorHAnsi"/>
          <w:b/>
          <w:color w:val="auto"/>
          <w:sz w:val="22"/>
        </w:rPr>
      </w:pPr>
      <w:bookmarkStart w:id="8" w:name="_Toc508279629"/>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8"/>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0CFB4EF3" w14:textId="00199EBA"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b)</w:t>
      </w:r>
      <w:r w:rsidRPr="00E74967">
        <w:rPr>
          <w:rFonts w:cs="Calibri"/>
        </w:rPr>
        <w:t xml:space="preserve"> Enlistar los de mayor monto de disponibilidad, relacionando aquéllos que conforman el 80% de las disponibilidades:</w:t>
      </w:r>
    </w:p>
    <w:p w14:paraId="796DC854" w14:textId="5D300973"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03AB3A3A" w14:textId="77777777" w:rsidR="007D1E76" w:rsidRPr="00E74967" w:rsidRDefault="007D1E76"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77777777" w:rsidR="007D1E76" w:rsidRPr="000C3365" w:rsidRDefault="007D1E76" w:rsidP="000C3365">
      <w:pPr>
        <w:pStyle w:val="Ttulo2"/>
        <w:rPr>
          <w:rFonts w:asciiTheme="minorHAnsi" w:hAnsiTheme="minorHAnsi" w:cstheme="minorHAnsi"/>
          <w:b/>
          <w:color w:val="auto"/>
          <w:sz w:val="22"/>
        </w:rPr>
      </w:pPr>
      <w:bookmarkStart w:id="9" w:name="_Toc508279630"/>
      <w:r w:rsidRPr="000C3365">
        <w:rPr>
          <w:rFonts w:asciiTheme="minorHAnsi" w:hAnsiTheme="minorHAnsi" w:cstheme="minorHAnsi"/>
          <w:b/>
          <w:color w:val="auto"/>
          <w:sz w:val="22"/>
        </w:rPr>
        <w:t>10. Reporte de la Recaudación:</w:t>
      </w:r>
      <w:bookmarkEnd w:id="9"/>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6CAD4E54" w14:textId="72F1AA21"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4FA2E1ED" w14:textId="77777777" w:rsidR="007D1E76" w:rsidRPr="00E74967" w:rsidRDefault="007D1E76" w:rsidP="00CB41C4">
      <w:pPr>
        <w:tabs>
          <w:tab w:val="left" w:leader="underscore" w:pos="9639"/>
        </w:tabs>
        <w:spacing w:after="0" w:line="240" w:lineRule="auto"/>
        <w:jc w:val="both"/>
        <w:rPr>
          <w:rFonts w:cs="Calibri"/>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533390F5" w14:textId="1FED8D37"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7C4CE7E2" w14:textId="77777777" w:rsidR="007D1E76" w:rsidRPr="00E74967" w:rsidRDefault="007D1E76" w:rsidP="00CB41C4">
      <w:pPr>
        <w:tabs>
          <w:tab w:val="left" w:leader="underscore" w:pos="9639"/>
        </w:tabs>
        <w:spacing w:after="0" w:line="240" w:lineRule="auto"/>
        <w:jc w:val="both"/>
        <w:rPr>
          <w:rFonts w:cs="Calibri"/>
        </w:rPr>
      </w:pPr>
    </w:p>
    <w:p w14:paraId="2D68C3FC" w14:textId="77777777" w:rsidR="007D1E76" w:rsidRPr="000C3365" w:rsidRDefault="007D1E76" w:rsidP="000C3365">
      <w:pPr>
        <w:pStyle w:val="Ttulo2"/>
        <w:rPr>
          <w:rFonts w:asciiTheme="minorHAnsi" w:hAnsiTheme="minorHAnsi" w:cstheme="minorHAnsi"/>
          <w:b/>
          <w:color w:val="auto"/>
          <w:sz w:val="22"/>
        </w:rPr>
      </w:pPr>
      <w:bookmarkStart w:id="10" w:name="_Toc508279631"/>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0"/>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7777777" w:rsidR="007D1E76" w:rsidRPr="000C3365" w:rsidRDefault="007D1E76" w:rsidP="000C3365">
      <w:pPr>
        <w:pStyle w:val="Ttulo2"/>
        <w:rPr>
          <w:rFonts w:asciiTheme="minorHAnsi" w:hAnsiTheme="minorHAnsi" w:cstheme="minorHAnsi"/>
          <w:b/>
          <w:color w:val="auto"/>
          <w:sz w:val="22"/>
        </w:rPr>
      </w:pPr>
      <w:bookmarkStart w:id="11" w:name="_Toc508279632"/>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1"/>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5FD43505" w14:textId="2B7FB00C"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6B02EAB0" w14:textId="77777777" w:rsidR="007D1E76" w:rsidRPr="00E74967" w:rsidRDefault="007D1E76" w:rsidP="00CB41C4">
      <w:pPr>
        <w:tabs>
          <w:tab w:val="left" w:leader="underscore" w:pos="9639"/>
        </w:tabs>
        <w:spacing w:after="0" w:line="240" w:lineRule="auto"/>
        <w:jc w:val="both"/>
        <w:rPr>
          <w:rFonts w:cs="Calibri"/>
        </w:rPr>
      </w:pP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7777777" w:rsidR="007D1E76" w:rsidRPr="000C3365" w:rsidRDefault="007D1E76" w:rsidP="000C3365">
      <w:pPr>
        <w:pStyle w:val="Ttulo2"/>
        <w:rPr>
          <w:rFonts w:asciiTheme="minorHAnsi" w:hAnsiTheme="minorHAnsi" w:cstheme="minorHAnsi"/>
          <w:b/>
          <w:color w:val="auto"/>
          <w:sz w:val="22"/>
        </w:rPr>
      </w:pPr>
      <w:bookmarkStart w:id="12" w:name="_Toc508279633"/>
      <w:r w:rsidRPr="000C3365">
        <w:rPr>
          <w:rFonts w:asciiTheme="minorHAnsi" w:hAnsiTheme="minorHAnsi" w:cstheme="minorHAnsi"/>
          <w:b/>
          <w:color w:val="auto"/>
          <w:sz w:val="22"/>
        </w:rPr>
        <w:t>13. Proceso de Mejora:</w:t>
      </w:r>
      <w:bookmarkEnd w:id="12"/>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0132FB08" w14:textId="6A8DB2F4"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lastRenderedPageBreak/>
        <w:tab/>
      </w:r>
      <w:r>
        <w:rPr>
          <w:rFonts w:cs="Calibri"/>
        </w:rPr>
        <w:tab/>
      </w:r>
      <w:r>
        <w:rPr>
          <w:rFonts w:cs="Calibri"/>
        </w:rPr>
        <w:tab/>
      </w:r>
      <w:r>
        <w:rPr>
          <w:rFonts w:cs="Calibri"/>
        </w:rPr>
        <w:tab/>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19EB2AD8" w14:textId="2961B927"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p>
    <w:p w14:paraId="6DD757EA" w14:textId="77777777" w:rsidR="007D1E76" w:rsidRPr="00E74967" w:rsidRDefault="007D1E76" w:rsidP="00CB41C4">
      <w:pPr>
        <w:tabs>
          <w:tab w:val="left" w:leader="underscore" w:pos="9639"/>
        </w:tabs>
        <w:spacing w:after="0" w:line="240" w:lineRule="auto"/>
        <w:jc w:val="both"/>
        <w:rPr>
          <w:rFonts w:cs="Calibri"/>
        </w:rPr>
      </w:pP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77777777" w:rsidR="007D1E76" w:rsidRPr="000C3365" w:rsidRDefault="007D1E76" w:rsidP="000C3365">
      <w:pPr>
        <w:pStyle w:val="Ttulo2"/>
        <w:rPr>
          <w:rFonts w:asciiTheme="minorHAnsi" w:hAnsiTheme="minorHAnsi" w:cstheme="minorHAnsi"/>
          <w:b/>
          <w:color w:val="auto"/>
          <w:sz w:val="22"/>
        </w:rPr>
      </w:pPr>
      <w:bookmarkStart w:id="13" w:name="_Toc508279634"/>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3"/>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7777777" w:rsidR="007D1E76" w:rsidRPr="000C3365" w:rsidRDefault="007D1E76" w:rsidP="000C3365">
      <w:pPr>
        <w:pStyle w:val="Ttulo2"/>
        <w:rPr>
          <w:rFonts w:asciiTheme="minorHAnsi" w:hAnsiTheme="minorHAnsi" w:cstheme="minorHAnsi"/>
          <w:b/>
          <w:color w:val="auto"/>
          <w:sz w:val="22"/>
        </w:rPr>
      </w:pPr>
      <w:bookmarkStart w:id="14" w:name="_Toc508279635"/>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4"/>
    </w:p>
    <w:p w14:paraId="362DF4F4" w14:textId="77777777" w:rsidR="007D1E76" w:rsidRPr="00E74967" w:rsidRDefault="007D1E76" w:rsidP="00CB41C4">
      <w:pPr>
        <w:tabs>
          <w:tab w:val="left" w:leader="underscore" w:pos="9639"/>
        </w:tabs>
        <w:spacing w:after="0" w:line="240" w:lineRule="auto"/>
        <w:jc w:val="both"/>
        <w:rPr>
          <w:rFonts w:cs="Calibri"/>
        </w:rPr>
      </w:pPr>
    </w:p>
    <w:p w14:paraId="1C1B13BA" w14:textId="70599A84"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El ente público informará el efecto en sus estados financieros de aquellos hechos ocurridos en el período posterior al que informa, que proporcionan mayor evidencia sobre eventos que le </w:t>
      </w:r>
      <w:r w:rsidR="004F626A" w:rsidRPr="00E74967">
        <w:rPr>
          <w:rFonts w:cs="Calibri"/>
        </w:rPr>
        <w:t>afectan económicamente</w:t>
      </w:r>
      <w:r w:rsidRPr="00E74967">
        <w:rPr>
          <w:rFonts w:cs="Calibri"/>
        </w:rPr>
        <w:t xml:space="preserve"> y que no se cono</w:t>
      </w:r>
      <w:r w:rsidR="005E231E" w:rsidRPr="00E74967">
        <w:rPr>
          <w:rFonts w:cs="Calibri"/>
        </w:rPr>
        <w:t>cían a la fecha de cierre.</w:t>
      </w:r>
      <w:r w:rsidR="005E231E" w:rsidRPr="00E74967">
        <w:rPr>
          <w:rFonts w:cs="Calibri"/>
        </w:rPr>
        <w:cr/>
      </w: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77777777" w:rsidR="007D1E76" w:rsidRPr="000C3365" w:rsidRDefault="005E231E" w:rsidP="000C3365">
      <w:pPr>
        <w:pStyle w:val="Ttulo2"/>
        <w:rPr>
          <w:rFonts w:asciiTheme="minorHAnsi" w:hAnsiTheme="minorHAnsi" w:cstheme="minorHAnsi"/>
          <w:b/>
          <w:color w:val="auto"/>
          <w:sz w:val="22"/>
        </w:rPr>
      </w:pPr>
      <w:bookmarkStart w:id="15" w:name="_Toc508279636"/>
      <w:r w:rsidRPr="000C3365">
        <w:rPr>
          <w:rFonts w:asciiTheme="minorHAnsi" w:hAnsiTheme="minorHAnsi" w:cstheme="minorHAnsi"/>
          <w:b/>
          <w:color w:val="auto"/>
          <w:sz w:val="22"/>
        </w:rPr>
        <w:t>16. Partes Relacionadas:</w:t>
      </w:r>
      <w:bookmarkEnd w:id="15"/>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F9AFC54" w14:textId="7FA26812"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7CEED12" w14:textId="77777777" w:rsidR="007D1E76" w:rsidRPr="00E74967" w:rsidRDefault="007D1E76" w:rsidP="00CB41C4">
      <w:pPr>
        <w:tabs>
          <w:tab w:val="left" w:leader="underscore" w:pos="9639"/>
        </w:tabs>
        <w:spacing w:after="0" w:line="240" w:lineRule="auto"/>
        <w:jc w:val="both"/>
        <w:rPr>
          <w:rFonts w:cs="Calibri"/>
        </w:rPr>
      </w:pP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77777777" w:rsidR="007D1E76" w:rsidRPr="00F46719" w:rsidRDefault="007D1E76" w:rsidP="00F46719">
      <w:pPr>
        <w:pStyle w:val="Ttulo2"/>
        <w:rPr>
          <w:rFonts w:asciiTheme="minorHAnsi" w:hAnsiTheme="minorHAnsi" w:cstheme="minorHAnsi"/>
          <w:b/>
          <w:color w:val="auto"/>
          <w:sz w:val="22"/>
        </w:rPr>
      </w:pPr>
      <w:bookmarkStart w:id="16" w:name="_Toc508279637"/>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6"/>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2E9791CE" w:rsidR="007D1E76" w:rsidRPr="00E74967" w:rsidRDefault="001973A2" w:rsidP="00CB41C4">
      <w:pPr>
        <w:tabs>
          <w:tab w:val="left" w:leader="underscore" w:pos="9639"/>
        </w:tabs>
        <w:spacing w:after="0" w:line="240" w:lineRule="auto"/>
        <w:jc w:val="both"/>
        <w:rPr>
          <w:rFonts w:cs="Calibri"/>
        </w:rPr>
      </w:pPr>
      <w:r w:rsidRPr="001973A2">
        <w:rPr>
          <w:rFonts w:cs="Calibri"/>
        </w:rPr>
        <w:lastRenderedPageBreak/>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p w14:paraId="46F1823A" w14:textId="77777777" w:rsidR="007D1E76" w:rsidRDefault="007D1E76" w:rsidP="00CB41C4">
      <w:pPr>
        <w:pBdr>
          <w:bottom w:val="single" w:sz="12" w:space="1" w:color="auto"/>
        </w:pBdr>
        <w:tabs>
          <w:tab w:val="left" w:leader="underscore" w:pos="9639"/>
        </w:tabs>
        <w:spacing w:after="0" w:line="240" w:lineRule="auto"/>
        <w:jc w:val="both"/>
        <w:rPr>
          <w:rFonts w:cs="Calibri"/>
        </w:rPr>
      </w:pPr>
    </w:p>
    <w:p w14:paraId="3D9D1292" w14:textId="77777777" w:rsidR="0012405A" w:rsidRDefault="0012405A" w:rsidP="00CB41C4">
      <w:pPr>
        <w:tabs>
          <w:tab w:val="left" w:leader="underscore" w:pos="9639"/>
        </w:tabs>
        <w:spacing w:after="0" w:line="240" w:lineRule="auto"/>
        <w:jc w:val="both"/>
        <w:rPr>
          <w:rFonts w:asciiTheme="minorHAnsi" w:hAnsiTheme="minorHAnsi" w:cstheme="minorHAnsi"/>
          <w:b/>
          <w:sz w:val="24"/>
          <w:szCs w:val="24"/>
        </w:rPr>
      </w:pPr>
    </w:p>
    <w:p w14:paraId="7B1C6447" w14:textId="3C144299" w:rsidR="00AE1F6A" w:rsidRPr="0012405A" w:rsidRDefault="00AE1F6A" w:rsidP="00CB41C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sidR="00CF1316">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3870A51F" w14:textId="6A58F09D" w:rsidR="00DC01FC" w:rsidRDefault="00DC01FC" w:rsidP="00CB41C4">
      <w:pPr>
        <w:pBdr>
          <w:bottom w:val="single" w:sz="12" w:space="1" w:color="auto"/>
        </w:pBdr>
        <w:tabs>
          <w:tab w:val="left" w:leader="underscore" w:pos="9639"/>
        </w:tabs>
        <w:spacing w:after="0" w:line="240" w:lineRule="auto"/>
        <w:jc w:val="both"/>
        <w:rPr>
          <w:rFonts w:cs="Calibri"/>
        </w:rPr>
      </w:pPr>
    </w:p>
    <w:p w14:paraId="7113AB8C" w14:textId="77777777" w:rsidR="007610BC" w:rsidRDefault="007610BC" w:rsidP="00DC01FC">
      <w:pPr>
        <w:jc w:val="right"/>
        <w:rPr>
          <w:rFonts w:cs="Calibri"/>
        </w:rPr>
      </w:pPr>
    </w:p>
    <w:tbl>
      <w:tblPr>
        <w:tblW w:w="0" w:type="auto"/>
        <w:tblLayout w:type="fixed"/>
        <w:tblCellMar>
          <w:left w:w="30" w:type="dxa"/>
          <w:right w:w="30" w:type="dxa"/>
        </w:tblCellMar>
        <w:tblLook w:val="0000" w:firstRow="0" w:lastRow="0" w:firstColumn="0" w:lastColumn="0" w:noHBand="0" w:noVBand="0"/>
      </w:tblPr>
      <w:tblGrid>
        <w:gridCol w:w="7090"/>
        <w:gridCol w:w="2133"/>
        <w:gridCol w:w="2134"/>
      </w:tblGrid>
      <w:tr w:rsidR="00DC01FC" w14:paraId="59095090" w14:textId="77777777" w:rsidTr="00DC01FC">
        <w:trPr>
          <w:trHeight w:val="190"/>
        </w:trPr>
        <w:tc>
          <w:tcPr>
            <w:tcW w:w="11357" w:type="dxa"/>
            <w:gridSpan w:val="3"/>
            <w:tcBorders>
              <w:top w:val="nil"/>
              <w:left w:val="nil"/>
              <w:bottom w:val="nil"/>
              <w:right w:val="nil"/>
            </w:tcBorders>
          </w:tcPr>
          <w:p w14:paraId="692EBA26" w14:textId="77777777" w:rsidR="00DC01FC" w:rsidRDefault="00DC01FC">
            <w:pPr>
              <w:autoSpaceDE w:val="0"/>
              <w:autoSpaceDN w:val="0"/>
              <w:adjustRightInd w:val="0"/>
              <w:spacing w:after="0" w:line="240" w:lineRule="auto"/>
              <w:rPr>
                <w:rFonts w:ascii="Arial" w:hAnsi="Arial" w:cs="Arial"/>
                <w:color w:val="000000"/>
                <w:sz w:val="16"/>
                <w:szCs w:val="16"/>
                <w:lang w:eastAsia="es-MX"/>
              </w:rPr>
            </w:pPr>
            <w:r>
              <w:rPr>
                <w:rFonts w:ascii="Arial" w:hAnsi="Arial" w:cs="Arial"/>
                <w:color w:val="000000"/>
                <w:sz w:val="16"/>
                <w:szCs w:val="16"/>
                <w:lang w:eastAsia="es-MX"/>
              </w:rPr>
              <w:t>Bajo protesta de decir verdad declaramos que los Estados Financieros y sus notas, son razonablemente correctos y son responsabilidad del emisor.</w:t>
            </w:r>
          </w:p>
        </w:tc>
      </w:tr>
      <w:tr w:rsidR="00DC01FC" w14:paraId="29A33006" w14:textId="77777777">
        <w:trPr>
          <w:trHeight w:val="190"/>
        </w:trPr>
        <w:tc>
          <w:tcPr>
            <w:tcW w:w="7090" w:type="dxa"/>
            <w:tcBorders>
              <w:top w:val="nil"/>
              <w:left w:val="nil"/>
              <w:bottom w:val="nil"/>
              <w:right w:val="nil"/>
            </w:tcBorders>
          </w:tcPr>
          <w:p w14:paraId="3B74F455" w14:textId="10CE3ADF" w:rsidR="00DC01FC" w:rsidRDefault="00AA4208" w:rsidP="00AA4208">
            <w:pPr>
              <w:autoSpaceDE w:val="0"/>
              <w:autoSpaceDN w:val="0"/>
              <w:adjustRightInd w:val="0"/>
              <w:spacing w:after="0" w:line="240" w:lineRule="auto"/>
              <w:rPr>
                <w:rFonts w:ascii="Arial" w:hAnsi="Arial" w:cs="Arial"/>
                <w:color w:val="000000"/>
                <w:sz w:val="16"/>
                <w:szCs w:val="16"/>
                <w:lang w:eastAsia="es-MX"/>
              </w:rPr>
            </w:pPr>
            <w:r>
              <w:rPr>
                <w:rFonts w:ascii="Arial" w:hAnsi="Arial" w:cs="Arial"/>
                <w:color w:val="000000"/>
                <w:sz w:val="16"/>
                <w:szCs w:val="16"/>
                <w:lang w:eastAsia="es-MX"/>
              </w:rPr>
              <w:t xml:space="preserve">                                                                                                       Elaboro:</w:t>
            </w:r>
          </w:p>
          <w:p w14:paraId="55647A54" w14:textId="446D9835" w:rsidR="00AA4208" w:rsidRDefault="00AA4208" w:rsidP="00AA4208">
            <w:pPr>
              <w:autoSpaceDE w:val="0"/>
              <w:autoSpaceDN w:val="0"/>
              <w:adjustRightInd w:val="0"/>
              <w:spacing w:after="0" w:line="240" w:lineRule="auto"/>
              <w:rPr>
                <w:rFonts w:ascii="Arial" w:hAnsi="Arial" w:cs="Arial"/>
                <w:color w:val="000000"/>
                <w:sz w:val="16"/>
                <w:szCs w:val="16"/>
                <w:lang w:eastAsia="es-MX"/>
              </w:rPr>
            </w:pPr>
          </w:p>
        </w:tc>
        <w:tc>
          <w:tcPr>
            <w:tcW w:w="2133" w:type="dxa"/>
            <w:tcBorders>
              <w:top w:val="nil"/>
              <w:left w:val="nil"/>
              <w:bottom w:val="nil"/>
              <w:right w:val="nil"/>
            </w:tcBorders>
          </w:tcPr>
          <w:p w14:paraId="0AB5D670" w14:textId="77777777" w:rsidR="00DC01FC" w:rsidRDefault="00DC01FC">
            <w:pPr>
              <w:autoSpaceDE w:val="0"/>
              <w:autoSpaceDN w:val="0"/>
              <w:adjustRightInd w:val="0"/>
              <w:spacing w:after="0" w:line="240" w:lineRule="auto"/>
              <w:jc w:val="right"/>
              <w:rPr>
                <w:rFonts w:ascii="Arial" w:hAnsi="Arial" w:cs="Arial"/>
                <w:color w:val="000000"/>
                <w:sz w:val="16"/>
                <w:szCs w:val="16"/>
                <w:lang w:eastAsia="es-MX"/>
              </w:rPr>
            </w:pPr>
          </w:p>
        </w:tc>
        <w:tc>
          <w:tcPr>
            <w:tcW w:w="2134" w:type="dxa"/>
            <w:tcBorders>
              <w:top w:val="nil"/>
              <w:left w:val="nil"/>
              <w:bottom w:val="nil"/>
              <w:right w:val="nil"/>
            </w:tcBorders>
          </w:tcPr>
          <w:p w14:paraId="7CF04C11" w14:textId="77777777" w:rsidR="00DC01FC" w:rsidRDefault="00DC01FC">
            <w:pPr>
              <w:autoSpaceDE w:val="0"/>
              <w:autoSpaceDN w:val="0"/>
              <w:adjustRightInd w:val="0"/>
              <w:spacing w:after="0" w:line="240" w:lineRule="auto"/>
              <w:jc w:val="right"/>
              <w:rPr>
                <w:rFonts w:ascii="Arial" w:hAnsi="Arial" w:cs="Arial"/>
                <w:color w:val="000000"/>
                <w:sz w:val="16"/>
                <w:szCs w:val="16"/>
                <w:lang w:eastAsia="es-MX"/>
              </w:rPr>
            </w:pPr>
          </w:p>
        </w:tc>
      </w:tr>
      <w:tr w:rsidR="00DC01FC" w14:paraId="3FC96CCE" w14:textId="77777777">
        <w:trPr>
          <w:trHeight w:val="190"/>
        </w:trPr>
        <w:tc>
          <w:tcPr>
            <w:tcW w:w="7090" w:type="dxa"/>
            <w:tcBorders>
              <w:top w:val="nil"/>
              <w:left w:val="nil"/>
              <w:bottom w:val="nil"/>
              <w:right w:val="nil"/>
            </w:tcBorders>
          </w:tcPr>
          <w:p w14:paraId="747615CA" w14:textId="0B6ED914" w:rsidR="00DC01FC" w:rsidRDefault="00DC01FC" w:rsidP="001D1E4D">
            <w:pPr>
              <w:autoSpaceDE w:val="0"/>
              <w:autoSpaceDN w:val="0"/>
              <w:adjustRightInd w:val="0"/>
              <w:spacing w:after="0" w:line="240" w:lineRule="auto"/>
              <w:rPr>
                <w:rFonts w:ascii="Arial" w:hAnsi="Arial" w:cs="Arial"/>
                <w:color w:val="000000"/>
                <w:sz w:val="16"/>
                <w:szCs w:val="16"/>
                <w:lang w:eastAsia="es-MX"/>
              </w:rPr>
            </w:pPr>
            <w:r>
              <w:rPr>
                <w:rFonts w:ascii="Arial" w:hAnsi="Arial" w:cs="Arial"/>
                <w:color w:val="000000"/>
                <w:sz w:val="16"/>
                <w:szCs w:val="16"/>
                <w:lang w:eastAsia="es-MX"/>
              </w:rPr>
              <w:t>Presidente del pat</w:t>
            </w:r>
            <w:r w:rsidR="001D1E4D">
              <w:rPr>
                <w:rFonts w:ascii="Arial" w:hAnsi="Arial" w:cs="Arial"/>
                <w:color w:val="000000"/>
                <w:sz w:val="16"/>
                <w:szCs w:val="16"/>
                <w:lang w:eastAsia="es-MX"/>
              </w:rPr>
              <w:t>r</w:t>
            </w:r>
            <w:r>
              <w:rPr>
                <w:rFonts w:ascii="Arial" w:hAnsi="Arial" w:cs="Arial"/>
                <w:color w:val="000000"/>
                <w:sz w:val="16"/>
                <w:szCs w:val="16"/>
                <w:lang w:eastAsia="es-MX"/>
              </w:rPr>
              <w:t xml:space="preserve">onato de la feria </w:t>
            </w:r>
            <w:r w:rsidR="001D1E4D">
              <w:rPr>
                <w:rFonts w:ascii="Arial" w:hAnsi="Arial" w:cs="Arial"/>
                <w:color w:val="000000"/>
                <w:sz w:val="16"/>
                <w:szCs w:val="16"/>
                <w:lang w:eastAsia="es-MX"/>
              </w:rPr>
              <w:t>Moroleón                               Contador</w:t>
            </w:r>
          </w:p>
        </w:tc>
        <w:tc>
          <w:tcPr>
            <w:tcW w:w="2133" w:type="dxa"/>
            <w:tcBorders>
              <w:top w:val="nil"/>
              <w:left w:val="nil"/>
              <w:bottom w:val="nil"/>
              <w:right w:val="nil"/>
            </w:tcBorders>
          </w:tcPr>
          <w:p w14:paraId="712EEEC0" w14:textId="77777777" w:rsidR="00DC01FC" w:rsidRDefault="00DC01FC">
            <w:pPr>
              <w:autoSpaceDE w:val="0"/>
              <w:autoSpaceDN w:val="0"/>
              <w:adjustRightInd w:val="0"/>
              <w:spacing w:after="0" w:line="240" w:lineRule="auto"/>
              <w:jc w:val="right"/>
              <w:rPr>
                <w:rFonts w:ascii="Arial" w:hAnsi="Arial" w:cs="Arial"/>
                <w:color w:val="000000"/>
                <w:sz w:val="16"/>
                <w:szCs w:val="16"/>
                <w:lang w:eastAsia="es-MX"/>
              </w:rPr>
            </w:pPr>
          </w:p>
        </w:tc>
        <w:tc>
          <w:tcPr>
            <w:tcW w:w="2134" w:type="dxa"/>
            <w:tcBorders>
              <w:top w:val="nil"/>
              <w:left w:val="nil"/>
              <w:bottom w:val="nil"/>
              <w:right w:val="nil"/>
            </w:tcBorders>
          </w:tcPr>
          <w:p w14:paraId="308A2C12" w14:textId="77777777" w:rsidR="00DC01FC" w:rsidRDefault="00DC01FC">
            <w:pPr>
              <w:autoSpaceDE w:val="0"/>
              <w:autoSpaceDN w:val="0"/>
              <w:adjustRightInd w:val="0"/>
              <w:spacing w:after="0" w:line="240" w:lineRule="auto"/>
              <w:jc w:val="right"/>
              <w:rPr>
                <w:rFonts w:ascii="Arial" w:hAnsi="Arial" w:cs="Arial"/>
                <w:color w:val="000000"/>
                <w:sz w:val="16"/>
                <w:szCs w:val="16"/>
                <w:lang w:eastAsia="es-MX"/>
              </w:rPr>
            </w:pPr>
          </w:p>
        </w:tc>
      </w:tr>
      <w:tr w:rsidR="00DC01FC" w14:paraId="1726151A" w14:textId="77777777">
        <w:trPr>
          <w:trHeight w:val="190"/>
        </w:trPr>
        <w:tc>
          <w:tcPr>
            <w:tcW w:w="7090" w:type="dxa"/>
            <w:tcBorders>
              <w:top w:val="nil"/>
              <w:left w:val="nil"/>
              <w:bottom w:val="nil"/>
              <w:right w:val="nil"/>
            </w:tcBorders>
          </w:tcPr>
          <w:p w14:paraId="2D5FF281" w14:textId="77777777" w:rsidR="00DC01FC" w:rsidRDefault="00DC01FC">
            <w:pPr>
              <w:autoSpaceDE w:val="0"/>
              <w:autoSpaceDN w:val="0"/>
              <w:adjustRightInd w:val="0"/>
              <w:spacing w:after="0" w:line="240" w:lineRule="auto"/>
              <w:jc w:val="right"/>
              <w:rPr>
                <w:rFonts w:ascii="Arial" w:hAnsi="Arial" w:cs="Arial"/>
                <w:color w:val="000000"/>
                <w:sz w:val="16"/>
                <w:szCs w:val="16"/>
                <w:lang w:eastAsia="es-MX"/>
              </w:rPr>
            </w:pPr>
          </w:p>
        </w:tc>
        <w:tc>
          <w:tcPr>
            <w:tcW w:w="2133" w:type="dxa"/>
            <w:tcBorders>
              <w:top w:val="nil"/>
              <w:left w:val="nil"/>
              <w:bottom w:val="nil"/>
              <w:right w:val="nil"/>
            </w:tcBorders>
          </w:tcPr>
          <w:p w14:paraId="54E70645" w14:textId="77777777" w:rsidR="00DC01FC" w:rsidRDefault="00DC01FC">
            <w:pPr>
              <w:autoSpaceDE w:val="0"/>
              <w:autoSpaceDN w:val="0"/>
              <w:adjustRightInd w:val="0"/>
              <w:spacing w:after="0" w:line="240" w:lineRule="auto"/>
              <w:jc w:val="right"/>
              <w:rPr>
                <w:rFonts w:ascii="Arial" w:hAnsi="Arial" w:cs="Arial"/>
                <w:color w:val="000000"/>
                <w:sz w:val="16"/>
                <w:szCs w:val="16"/>
                <w:lang w:eastAsia="es-MX"/>
              </w:rPr>
            </w:pPr>
          </w:p>
        </w:tc>
        <w:tc>
          <w:tcPr>
            <w:tcW w:w="2134" w:type="dxa"/>
            <w:tcBorders>
              <w:top w:val="nil"/>
              <w:left w:val="nil"/>
              <w:bottom w:val="nil"/>
              <w:right w:val="nil"/>
            </w:tcBorders>
          </w:tcPr>
          <w:p w14:paraId="3DE862E1" w14:textId="77777777" w:rsidR="00DC01FC" w:rsidRDefault="00DC01FC">
            <w:pPr>
              <w:autoSpaceDE w:val="0"/>
              <w:autoSpaceDN w:val="0"/>
              <w:adjustRightInd w:val="0"/>
              <w:spacing w:after="0" w:line="240" w:lineRule="auto"/>
              <w:jc w:val="right"/>
              <w:rPr>
                <w:rFonts w:ascii="Arial" w:hAnsi="Arial" w:cs="Arial"/>
                <w:color w:val="000000"/>
                <w:sz w:val="16"/>
                <w:szCs w:val="16"/>
                <w:lang w:eastAsia="es-MX"/>
              </w:rPr>
            </w:pPr>
          </w:p>
        </w:tc>
      </w:tr>
      <w:tr w:rsidR="00DC01FC" w14:paraId="3A0A0BD4" w14:textId="77777777">
        <w:trPr>
          <w:trHeight w:val="190"/>
        </w:trPr>
        <w:tc>
          <w:tcPr>
            <w:tcW w:w="7090" w:type="dxa"/>
            <w:tcBorders>
              <w:top w:val="nil"/>
              <w:left w:val="nil"/>
              <w:bottom w:val="nil"/>
              <w:right w:val="nil"/>
            </w:tcBorders>
          </w:tcPr>
          <w:p w14:paraId="2B04453D" w14:textId="77777777" w:rsidR="00DC01FC" w:rsidRDefault="00DC01FC">
            <w:pPr>
              <w:autoSpaceDE w:val="0"/>
              <w:autoSpaceDN w:val="0"/>
              <w:adjustRightInd w:val="0"/>
              <w:spacing w:after="0" w:line="240" w:lineRule="auto"/>
              <w:jc w:val="right"/>
              <w:rPr>
                <w:rFonts w:ascii="Arial" w:hAnsi="Arial" w:cs="Arial"/>
                <w:color w:val="000000"/>
                <w:sz w:val="16"/>
                <w:szCs w:val="16"/>
                <w:lang w:eastAsia="es-MX"/>
              </w:rPr>
            </w:pPr>
          </w:p>
        </w:tc>
        <w:tc>
          <w:tcPr>
            <w:tcW w:w="2133" w:type="dxa"/>
            <w:tcBorders>
              <w:top w:val="nil"/>
              <w:left w:val="nil"/>
              <w:bottom w:val="nil"/>
              <w:right w:val="nil"/>
            </w:tcBorders>
          </w:tcPr>
          <w:p w14:paraId="5DE0F0E0" w14:textId="77777777" w:rsidR="00DC01FC" w:rsidRDefault="00DC01FC">
            <w:pPr>
              <w:autoSpaceDE w:val="0"/>
              <w:autoSpaceDN w:val="0"/>
              <w:adjustRightInd w:val="0"/>
              <w:spacing w:after="0" w:line="240" w:lineRule="auto"/>
              <w:jc w:val="right"/>
              <w:rPr>
                <w:rFonts w:ascii="Arial" w:hAnsi="Arial" w:cs="Arial"/>
                <w:color w:val="000000"/>
                <w:sz w:val="16"/>
                <w:szCs w:val="16"/>
                <w:lang w:eastAsia="es-MX"/>
              </w:rPr>
            </w:pPr>
          </w:p>
        </w:tc>
        <w:tc>
          <w:tcPr>
            <w:tcW w:w="2134" w:type="dxa"/>
            <w:tcBorders>
              <w:top w:val="nil"/>
              <w:left w:val="nil"/>
              <w:bottom w:val="nil"/>
              <w:right w:val="nil"/>
            </w:tcBorders>
          </w:tcPr>
          <w:p w14:paraId="1985B8AA" w14:textId="77777777" w:rsidR="00DC01FC" w:rsidRDefault="00DC01FC">
            <w:pPr>
              <w:autoSpaceDE w:val="0"/>
              <w:autoSpaceDN w:val="0"/>
              <w:adjustRightInd w:val="0"/>
              <w:spacing w:after="0" w:line="240" w:lineRule="auto"/>
              <w:jc w:val="right"/>
              <w:rPr>
                <w:rFonts w:ascii="Arial" w:hAnsi="Arial" w:cs="Arial"/>
                <w:color w:val="000000"/>
                <w:sz w:val="16"/>
                <w:szCs w:val="16"/>
                <w:lang w:eastAsia="es-MX"/>
              </w:rPr>
            </w:pPr>
          </w:p>
        </w:tc>
      </w:tr>
      <w:tr w:rsidR="00DC01FC" w14:paraId="3767C128" w14:textId="77777777">
        <w:trPr>
          <w:trHeight w:val="190"/>
        </w:trPr>
        <w:tc>
          <w:tcPr>
            <w:tcW w:w="7090" w:type="dxa"/>
            <w:tcBorders>
              <w:top w:val="nil"/>
              <w:left w:val="nil"/>
              <w:bottom w:val="nil"/>
              <w:right w:val="nil"/>
            </w:tcBorders>
          </w:tcPr>
          <w:p w14:paraId="2E749517" w14:textId="77777777" w:rsidR="00DC01FC" w:rsidRDefault="00DC01FC">
            <w:pPr>
              <w:autoSpaceDE w:val="0"/>
              <w:autoSpaceDN w:val="0"/>
              <w:adjustRightInd w:val="0"/>
              <w:spacing w:after="0" w:line="240" w:lineRule="auto"/>
              <w:jc w:val="right"/>
              <w:rPr>
                <w:rFonts w:ascii="Arial" w:hAnsi="Arial" w:cs="Arial"/>
                <w:color w:val="000000"/>
                <w:sz w:val="16"/>
                <w:szCs w:val="16"/>
                <w:lang w:eastAsia="es-MX"/>
              </w:rPr>
            </w:pPr>
          </w:p>
        </w:tc>
        <w:tc>
          <w:tcPr>
            <w:tcW w:w="2133" w:type="dxa"/>
            <w:tcBorders>
              <w:top w:val="nil"/>
              <w:left w:val="nil"/>
              <w:bottom w:val="nil"/>
              <w:right w:val="nil"/>
            </w:tcBorders>
          </w:tcPr>
          <w:p w14:paraId="49885B5C" w14:textId="77777777" w:rsidR="00DC01FC" w:rsidRDefault="00DC01FC">
            <w:pPr>
              <w:autoSpaceDE w:val="0"/>
              <w:autoSpaceDN w:val="0"/>
              <w:adjustRightInd w:val="0"/>
              <w:spacing w:after="0" w:line="240" w:lineRule="auto"/>
              <w:jc w:val="right"/>
              <w:rPr>
                <w:rFonts w:ascii="Arial" w:hAnsi="Arial" w:cs="Arial"/>
                <w:color w:val="000000"/>
                <w:sz w:val="16"/>
                <w:szCs w:val="16"/>
                <w:lang w:eastAsia="es-MX"/>
              </w:rPr>
            </w:pPr>
          </w:p>
        </w:tc>
        <w:tc>
          <w:tcPr>
            <w:tcW w:w="2134" w:type="dxa"/>
            <w:tcBorders>
              <w:top w:val="nil"/>
              <w:left w:val="nil"/>
              <w:bottom w:val="nil"/>
              <w:right w:val="nil"/>
            </w:tcBorders>
          </w:tcPr>
          <w:p w14:paraId="0F25C79E" w14:textId="77777777" w:rsidR="00DC01FC" w:rsidRDefault="00DC01FC">
            <w:pPr>
              <w:autoSpaceDE w:val="0"/>
              <w:autoSpaceDN w:val="0"/>
              <w:adjustRightInd w:val="0"/>
              <w:spacing w:after="0" w:line="240" w:lineRule="auto"/>
              <w:jc w:val="right"/>
              <w:rPr>
                <w:rFonts w:ascii="Arial" w:hAnsi="Arial" w:cs="Arial"/>
                <w:color w:val="000000"/>
                <w:sz w:val="16"/>
                <w:szCs w:val="16"/>
                <w:lang w:eastAsia="es-MX"/>
              </w:rPr>
            </w:pPr>
          </w:p>
        </w:tc>
      </w:tr>
      <w:tr w:rsidR="00DC01FC" w14:paraId="588DAD5E" w14:textId="77777777">
        <w:trPr>
          <w:trHeight w:val="190"/>
        </w:trPr>
        <w:tc>
          <w:tcPr>
            <w:tcW w:w="7090" w:type="dxa"/>
            <w:tcBorders>
              <w:top w:val="nil"/>
              <w:left w:val="nil"/>
              <w:bottom w:val="nil"/>
              <w:right w:val="nil"/>
            </w:tcBorders>
          </w:tcPr>
          <w:p w14:paraId="2269DD52" w14:textId="146EFF69" w:rsidR="00DC01FC" w:rsidRDefault="00DC01FC">
            <w:pPr>
              <w:autoSpaceDE w:val="0"/>
              <w:autoSpaceDN w:val="0"/>
              <w:adjustRightInd w:val="0"/>
              <w:spacing w:after="0" w:line="240" w:lineRule="auto"/>
              <w:rPr>
                <w:rFonts w:ascii="Arial" w:hAnsi="Arial" w:cs="Arial"/>
                <w:color w:val="000000"/>
                <w:sz w:val="16"/>
                <w:szCs w:val="16"/>
                <w:lang w:eastAsia="es-MX"/>
              </w:rPr>
            </w:pPr>
            <w:r>
              <w:rPr>
                <w:rFonts w:ascii="Arial" w:hAnsi="Arial" w:cs="Arial"/>
                <w:color w:val="000000"/>
                <w:sz w:val="16"/>
                <w:szCs w:val="16"/>
                <w:lang w:eastAsia="es-MX"/>
              </w:rPr>
              <w:t xml:space="preserve">Prof. Eduardo </w:t>
            </w:r>
            <w:r w:rsidR="001D1E4D">
              <w:rPr>
                <w:rFonts w:ascii="Arial" w:hAnsi="Arial" w:cs="Arial"/>
                <w:color w:val="000000"/>
                <w:sz w:val="16"/>
                <w:szCs w:val="16"/>
                <w:lang w:eastAsia="es-MX"/>
              </w:rPr>
              <w:t>Guzmán</w:t>
            </w:r>
            <w:r>
              <w:rPr>
                <w:rFonts w:ascii="Arial" w:hAnsi="Arial" w:cs="Arial"/>
                <w:color w:val="000000"/>
                <w:sz w:val="16"/>
                <w:szCs w:val="16"/>
                <w:lang w:eastAsia="es-MX"/>
              </w:rPr>
              <w:t xml:space="preserve"> Zavala</w:t>
            </w:r>
            <w:r w:rsidR="001D1E4D">
              <w:rPr>
                <w:rFonts w:ascii="Arial" w:hAnsi="Arial" w:cs="Arial"/>
                <w:color w:val="000000"/>
                <w:sz w:val="16"/>
                <w:szCs w:val="16"/>
                <w:lang w:eastAsia="es-MX"/>
              </w:rPr>
              <w:t xml:space="preserve">                                                       C. P. Carlos León Baeza</w:t>
            </w:r>
          </w:p>
        </w:tc>
        <w:tc>
          <w:tcPr>
            <w:tcW w:w="2133" w:type="dxa"/>
            <w:tcBorders>
              <w:top w:val="nil"/>
              <w:left w:val="nil"/>
              <w:bottom w:val="nil"/>
              <w:right w:val="nil"/>
            </w:tcBorders>
          </w:tcPr>
          <w:p w14:paraId="525C58B2" w14:textId="77777777" w:rsidR="00DC01FC" w:rsidRDefault="00DC01FC">
            <w:pPr>
              <w:autoSpaceDE w:val="0"/>
              <w:autoSpaceDN w:val="0"/>
              <w:adjustRightInd w:val="0"/>
              <w:spacing w:after="0" w:line="240" w:lineRule="auto"/>
              <w:jc w:val="right"/>
              <w:rPr>
                <w:rFonts w:ascii="Arial" w:hAnsi="Arial" w:cs="Arial"/>
                <w:color w:val="000000"/>
                <w:sz w:val="16"/>
                <w:szCs w:val="16"/>
                <w:lang w:eastAsia="es-MX"/>
              </w:rPr>
            </w:pPr>
          </w:p>
        </w:tc>
        <w:tc>
          <w:tcPr>
            <w:tcW w:w="2134" w:type="dxa"/>
            <w:tcBorders>
              <w:top w:val="nil"/>
              <w:left w:val="nil"/>
              <w:bottom w:val="nil"/>
              <w:right w:val="nil"/>
            </w:tcBorders>
          </w:tcPr>
          <w:p w14:paraId="3BC39090" w14:textId="77777777" w:rsidR="00DC01FC" w:rsidRDefault="00DC01FC">
            <w:pPr>
              <w:autoSpaceDE w:val="0"/>
              <w:autoSpaceDN w:val="0"/>
              <w:adjustRightInd w:val="0"/>
              <w:spacing w:after="0" w:line="240" w:lineRule="auto"/>
              <w:jc w:val="right"/>
              <w:rPr>
                <w:rFonts w:ascii="Arial" w:hAnsi="Arial" w:cs="Arial"/>
                <w:color w:val="000000"/>
                <w:sz w:val="16"/>
                <w:szCs w:val="16"/>
                <w:lang w:eastAsia="es-MX"/>
              </w:rPr>
            </w:pPr>
          </w:p>
        </w:tc>
      </w:tr>
    </w:tbl>
    <w:p w14:paraId="1AA90502" w14:textId="77777777" w:rsidR="00DC01FC" w:rsidRPr="00DC01FC" w:rsidRDefault="00DC01FC" w:rsidP="00DC01FC">
      <w:pPr>
        <w:jc w:val="right"/>
        <w:rPr>
          <w:rFonts w:cs="Calibri"/>
        </w:rPr>
      </w:pPr>
    </w:p>
    <w:sectPr w:rsidR="00DC01FC" w:rsidRPr="00DC01FC" w:rsidSect="00366D46">
      <w:headerReference w:type="default" r:id="rId11"/>
      <w:footerReference w:type="default" r:id="rId12"/>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F3777" w14:textId="77777777" w:rsidR="00FA6C9D" w:rsidRDefault="00FA6C9D" w:rsidP="00E00323">
      <w:pPr>
        <w:spacing w:after="0" w:line="240" w:lineRule="auto"/>
      </w:pPr>
      <w:r>
        <w:separator/>
      </w:r>
    </w:p>
  </w:endnote>
  <w:endnote w:type="continuationSeparator" w:id="0">
    <w:p w14:paraId="704F5197" w14:textId="77777777" w:rsidR="00FA6C9D" w:rsidRDefault="00FA6C9D"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4267310"/>
      <w:docPartObj>
        <w:docPartGallery w:val="Page Numbers (Bottom of Page)"/>
        <w:docPartUnique/>
      </w:docPartObj>
    </w:sdtPr>
    <w:sdtEndPr/>
    <w:sdtContent>
      <w:p w14:paraId="45A1378E" w14:textId="3208FEF5" w:rsidR="0012405A" w:rsidRDefault="0012405A">
        <w:pPr>
          <w:pStyle w:val="Piedepgina"/>
          <w:jc w:val="right"/>
        </w:pPr>
        <w:r>
          <w:fldChar w:fldCharType="begin"/>
        </w:r>
        <w:r>
          <w:instrText>PAGE   \* MERGEFORMAT</w:instrText>
        </w:r>
        <w:r>
          <w:fldChar w:fldCharType="separate"/>
        </w:r>
        <w:r w:rsidR="00357E14" w:rsidRPr="00357E14">
          <w:rPr>
            <w:noProof/>
            <w:lang w:val="es-ES"/>
          </w:rPr>
          <w:t>4</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9B266" w14:textId="77777777" w:rsidR="00FA6C9D" w:rsidRDefault="00FA6C9D" w:rsidP="00E00323">
      <w:pPr>
        <w:spacing w:after="0" w:line="240" w:lineRule="auto"/>
      </w:pPr>
      <w:r>
        <w:separator/>
      </w:r>
    </w:p>
  </w:footnote>
  <w:footnote w:type="continuationSeparator" w:id="0">
    <w:p w14:paraId="59F1DB50" w14:textId="77777777" w:rsidR="00FA6C9D" w:rsidRDefault="00FA6C9D"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C548F" w14:textId="37D8832A" w:rsidR="00154BA3" w:rsidRDefault="00626206" w:rsidP="00A4610E">
    <w:pPr>
      <w:pStyle w:val="Encabezado"/>
      <w:spacing w:after="0" w:line="240" w:lineRule="auto"/>
      <w:jc w:val="center"/>
    </w:pPr>
    <w:r>
      <w:t>Patronato de</w:t>
    </w:r>
    <w:r w:rsidR="00E544B4">
      <w:t xml:space="preserve"> la</w:t>
    </w:r>
    <w:r>
      <w:t xml:space="preserve"> Feria </w:t>
    </w:r>
    <w:r w:rsidR="00E544B4">
      <w:t xml:space="preserve">de </w:t>
    </w:r>
    <w:r w:rsidR="004F5C2A">
      <w:t>Moroleón, Gto</w:t>
    </w:r>
  </w:p>
  <w:p w14:paraId="422F44BF" w14:textId="61322661" w:rsidR="004F5C2A" w:rsidRDefault="00626206" w:rsidP="00A4610E">
    <w:pPr>
      <w:pStyle w:val="Encabezado"/>
      <w:spacing w:after="0" w:line="240" w:lineRule="auto"/>
      <w:jc w:val="center"/>
    </w:pPr>
    <w:r>
      <w:t>CORRESPONDI</w:t>
    </w:r>
    <w:r w:rsidR="00403F95">
      <w:t>E</w:t>
    </w:r>
    <w:r>
      <w:t xml:space="preserve">NTES AL </w:t>
    </w:r>
    <w:r w:rsidR="003921D4">
      <w:t>31 diciembre</w:t>
    </w:r>
    <w:r w:rsidR="00D64B24">
      <w:t xml:space="preserve"> </w:t>
    </w:r>
    <w:r w:rsidR="00A52B2B">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1E76"/>
    <w:rsid w:val="00040D4F"/>
    <w:rsid w:val="00065BE2"/>
    <w:rsid w:val="00084EAE"/>
    <w:rsid w:val="00091CE6"/>
    <w:rsid w:val="000B7810"/>
    <w:rsid w:val="000C3365"/>
    <w:rsid w:val="0012405A"/>
    <w:rsid w:val="00154BA3"/>
    <w:rsid w:val="001724C3"/>
    <w:rsid w:val="001973A2"/>
    <w:rsid w:val="001C75F2"/>
    <w:rsid w:val="001D1E4D"/>
    <w:rsid w:val="001D2063"/>
    <w:rsid w:val="001D26DB"/>
    <w:rsid w:val="001D43E9"/>
    <w:rsid w:val="0025659D"/>
    <w:rsid w:val="002B235F"/>
    <w:rsid w:val="003453CA"/>
    <w:rsid w:val="00357E14"/>
    <w:rsid w:val="00366D46"/>
    <w:rsid w:val="003921D4"/>
    <w:rsid w:val="00392605"/>
    <w:rsid w:val="003F5CCD"/>
    <w:rsid w:val="00402847"/>
    <w:rsid w:val="00403F95"/>
    <w:rsid w:val="004152A3"/>
    <w:rsid w:val="00435A87"/>
    <w:rsid w:val="004726DE"/>
    <w:rsid w:val="0047417C"/>
    <w:rsid w:val="004A58C8"/>
    <w:rsid w:val="004C16A8"/>
    <w:rsid w:val="004C625E"/>
    <w:rsid w:val="004F5C2A"/>
    <w:rsid w:val="004F626A"/>
    <w:rsid w:val="00536D93"/>
    <w:rsid w:val="00546DCC"/>
    <w:rsid w:val="0054701E"/>
    <w:rsid w:val="005519CF"/>
    <w:rsid w:val="005B24FA"/>
    <w:rsid w:val="005D3E43"/>
    <w:rsid w:val="005E231E"/>
    <w:rsid w:val="00626206"/>
    <w:rsid w:val="006355C7"/>
    <w:rsid w:val="00657009"/>
    <w:rsid w:val="00667B1C"/>
    <w:rsid w:val="00681C79"/>
    <w:rsid w:val="006E4858"/>
    <w:rsid w:val="00737F80"/>
    <w:rsid w:val="007610BC"/>
    <w:rsid w:val="00764765"/>
    <w:rsid w:val="007714AB"/>
    <w:rsid w:val="00775417"/>
    <w:rsid w:val="007D1E76"/>
    <w:rsid w:val="007D4484"/>
    <w:rsid w:val="0086459F"/>
    <w:rsid w:val="008A6EE0"/>
    <w:rsid w:val="008C3BB8"/>
    <w:rsid w:val="008E076C"/>
    <w:rsid w:val="00926908"/>
    <w:rsid w:val="0092765C"/>
    <w:rsid w:val="00940C0F"/>
    <w:rsid w:val="009A1DE0"/>
    <w:rsid w:val="00A45768"/>
    <w:rsid w:val="00A4610E"/>
    <w:rsid w:val="00A52B2B"/>
    <w:rsid w:val="00A665EA"/>
    <w:rsid w:val="00A730E0"/>
    <w:rsid w:val="00AA41E5"/>
    <w:rsid w:val="00AA4208"/>
    <w:rsid w:val="00AB722B"/>
    <w:rsid w:val="00AE1F6A"/>
    <w:rsid w:val="00AF57A6"/>
    <w:rsid w:val="00B4581F"/>
    <w:rsid w:val="00B8375F"/>
    <w:rsid w:val="00C3503F"/>
    <w:rsid w:val="00C524A7"/>
    <w:rsid w:val="00C856C1"/>
    <w:rsid w:val="00C97E1E"/>
    <w:rsid w:val="00CB41C4"/>
    <w:rsid w:val="00CF1316"/>
    <w:rsid w:val="00D13C44"/>
    <w:rsid w:val="00D158CC"/>
    <w:rsid w:val="00D16680"/>
    <w:rsid w:val="00D64B24"/>
    <w:rsid w:val="00D975B1"/>
    <w:rsid w:val="00DC01FC"/>
    <w:rsid w:val="00E00323"/>
    <w:rsid w:val="00E544B4"/>
    <w:rsid w:val="00E74967"/>
    <w:rsid w:val="00EA37F5"/>
    <w:rsid w:val="00EA7915"/>
    <w:rsid w:val="00F345C5"/>
    <w:rsid w:val="00F46719"/>
    <w:rsid w:val="00F54F6F"/>
    <w:rsid w:val="00FA6C9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docId w15:val="{2E7026F7-C1BC-4359-B8D9-41ED6A030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E3AB4E-293B-4E74-BE3D-F06A1193B6BB}">
  <ds:schemaRefs>
    <ds:schemaRef ds:uri="http://schemas.openxmlformats.org/officeDocument/2006/bibliography"/>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602599E-C54E-40EB-B3BD-41B2F70A96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11</Pages>
  <Words>2059</Words>
  <Characters>11326</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13359</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acorona</dc:creator>
  <cp:lastModifiedBy>CHARLY</cp:lastModifiedBy>
  <cp:revision>34</cp:revision>
  <cp:lastPrinted>2020-10-15T17:18:00Z</cp:lastPrinted>
  <dcterms:created xsi:type="dcterms:W3CDTF">2019-07-24T00:42:00Z</dcterms:created>
  <dcterms:modified xsi:type="dcterms:W3CDTF">2026-01-29T23:59:00Z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